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213662110"/>
        <w:docPartObj>
          <w:docPartGallery w:val="Cover Pages"/>
          <w:docPartUnique/>
        </w:docPartObj>
      </w:sdtPr>
      <w:sdtEndPr>
        <w:rPr>
          <w:rFonts w:ascii="Arial" w:eastAsiaTheme="minorHAnsi" w:hAnsi="Arial" w:cs="Arial"/>
          <w:caps w:val="0"/>
          <w:sz w:val="24"/>
          <w:szCs w:val="24"/>
        </w:rPr>
      </w:sdtEndPr>
      <w:sdtContent>
        <w:tbl>
          <w:tblPr>
            <w:tblW w:w="5000" w:type="pct"/>
            <w:jc w:val="center"/>
            <w:tblLook w:val="04A0" w:firstRow="1" w:lastRow="0" w:firstColumn="1" w:lastColumn="0" w:noHBand="0" w:noVBand="1"/>
          </w:tblPr>
          <w:tblGrid>
            <w:gridCol w:w="9242"/>
          </w:tblGrid>
          <w:tr w:rsidR="00670767">
            <w:trPr>
              <w:trHeight w:val="2880"/>
              <w:jc w:val="center"/>
            </w:trPr>
            <w:tc>
              <w:tcPr>
                <w:tcW w:w="5000" w:type="pct"/>
              </w:tcPr>
              <w:p w:rsidR="00670767" w:rsidRDefault="00670767" w:rsidP="00670767">
                <w:pPr>
                  <w:pStyle w:val="NoSpacing"/>
                  <w:jc w:val="center"/>
                  <w:rPr>
                    <w:rFonts w:asciiTheme="majorHAnsi" w:eastAsiaTheme="majorEastAsia" w:hAnsiTheme="majorHAnsi" w:cstheme="majorBidi"/>
                    <w:caps/>
                  </w:rPr>
                </w:pPr>
                <w:r w:rsidRPr="00EB4DB6">
                  <w:rPr>
                    <w:noProof/>
                    <w:lang w:eastAsia="en-GB"/>
                  </w:rPr>
                  <w:drawing>
                    <wp:anchor distT="0" distB="0" distL="114300" distR="114300" simplePos="0" relativeHeight="251659264" behindDoc="0" locked="0" layoutInCell="1" allowOverlap="1" wp14:anchorId="153E91F7" wp14:editId="1C726E53">
                      <wp:simplePos x="0" y="0"/>
                      <wp:positionH relativeFrom="column">
                        <wp:posOffset>1195980</wp:posOffset>
                      </wp:positionH>
                      <wp:positionV relativeFrom="paragraph">
                        <wp:posOffset>338563</wp:posOffset>
                      </wp:positionV>
                      <wp:extent cx="3375557" cy="1352800"/>
                      <wp:effectExtent l="0" t="0" r="0" b="0"/>
                      <wp:wrapNone/>
                      <wp:docPr id="2" name="Picture 3" descr="Commissioner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issioner logo png.png"/>
                              <pic:cNvPicPr>
                                <a:picLocks noChangeAspect="1" noChangeArrowheads="1"/>
                              </pic:cNvPicPr>
                            </pic:nvPicPr>
                            <pic:blipFill>
                              <a:blip r:embed="rId9"/>
                              <a:srcRect/>
                              <a:stretch>
                                <a:fillRect/>
                              </a:stretch>
                            </pic:blipFill>
                            <pic:spPr bwMode="auto">
                              <a:xfrm>
                                <a:off x="0" y="0"/>
                                <a:ext cx="3375557" cy="1352800"/>
                              </a:xfrm>
                              <a:prstGeom prst="rect">
                                <a:avLst/>
                              </a:prstGeom>
                              <a:noFill/>
                            </pic:spPr>
                          </pic:pic>
                        </a:graphicData>
                      </a:graphic>
                      <wp14:sizeRelH relativeFrom="margin">
                        <wp14:pctWidth>0</wp14:pctWidth>
                      </wp14:sizeRelH>
                      <wp14:sizeRelV relativeFrom="margin">
                        <wp14:pctHeight>0</wp14:pctHeight>
                      </wp14:sizeRelV>
                    </wp:anchor>
                  </w:drawing>
                </w:r>
              </w:p>
            </w:tc>
          </w:tr>
          <w:tr w:rsidR="00670767" w:rsidTr="00670767">
            <w:trPr>
              <w:trHeight w:val="2924"/>
              <w:jc w:val="center"/>
            </w:trPr>
            <w:sdt>
              <w:sdtPr>
                <w:rPr>
                  <w:rFonts w:ascii="Arial" w:hAnsi="Arial" w:cs="Arial"/>
                  <w:b/>
                  <w:sz w:val="52"/>
                  <w:szCs w:val="52"/>
                </w:rPr>
                <w:alias w:val="Title"/>
                <w:id w:val="15524250"/>
                <w:placeholder>
                  <w:docPart w:val="9F0E7B2C0546453AAD0678811104DA66"/>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70767" w:rsidRDefault="00670767" w:rsidP="00670767">
                    <w:pPr>
                      <w:pStyle w:val="NoSpacing"/>
                      <w:jc w:val="center"/>
                      <w:rPr>
                        <w:rFonts w:asciiTheme="majorHAnsi" w:eastAsiaTheme="majorEastAsia" w:hAnsiTheme="majorHAnsi" w:cstheme="majorBidi"/>
                        <w:sz w:val="80"/>
                        <w:szCs w:val="80"/>
                      </w:rPr>
                    </w:pPr>
                    <w:r w:rsidRPr="00670767">
                      <w:rPr>
                        <w:rFonts w:ascii="Arial" w:hAnsi="Arial" w:cs="Arial"/>
                        <w:b/>
                        <w:sz w:val="52"/>
                        <w:szCs w:val="52"/>
                      </w:rPr>
                      <w:t xml:space="preserve">Consultation on: </w:t>
                    </w:r>
                    <w:r>
                      <w:rPr>
                        <w:rFonts w:ascii="Arial" w:hAnsi="Arial" w:cs="Arial"/>
                        <w:b/>
                        <w:sz w:val="52"/>
                        <w:szCs w:val="52"/>
                      </w:rPr>
                      <w:t xml:space="preserve">                        </w:t>
                    </w:r>
                    <w:r w:rsidRPr="00670767">
                      <w:rPr>
                        <w:rFonts w:ascii="Arial" w:hAnsi="Arial" w:cs="Arial"/>
                        <w:b/>
                        <w:sz w:val="52"/>
                        <w:szCs w:val="52"/>
                      </w:rPr>
                      <w:t xml:space="preserve">Police and Crime Plan 2016-21 </w:t>
                    </w:r>
                    <w:r>
                      <w:rPr>
                        <w:rFonts w:ascii="Arial" w:hAnsi="Arial" w:cs="Arial"/>
                        <w:b/>
                        <w:sz w:val="52"/>
                        <w:szCs w:val="52"/>
                      </w:rPr>
                      <w:t xml:space="preserve">                              </w:t>
                    </w:r>
                    <w:r w:rsidRPr="00670767">
                      <w:rPr>
                        <w:rFonts w:ascii="Arial" w:hAnsi="Arial" w:cs="Arial"/>
                        <w:b/>
                        <w:sz w:val="52"/>
                        <w:szCs w:val="52"/>
                      </w:rPr>
                      <w:t>Budget proposals for 2016/17</w:t>
                    </w:r>
                  </w:p>
                </w:tc>
              </w:sdtContent>
            </w:sdt>
          </w:tr>
          <w:tr w:rsidR="00670767">
            <w:trPr>
              <w:trHeight w:val="720"/>
              <w:jc w:val="center"/>
            </w:trPr>
            <w:tc>
              <w:tcPr>
                <w:tcW w:w="5000" w:type="pct"/>
                <w:tcBorders>
                  <w:top w:val="single" w:sz="4" w:space="0" w:color="4F81BD" w:themeColor="accent1"/>
                </w:tcBorders>
                <w:vAlign w:val="center"/>
              </w:tcPr>
              <w:p w:rsidR="00670767" w:rsidRDefault="00670767">
                <w:pPr>
                  <w:pStyle w:val="NoSpacing"/>
                  <w:jc w:val="center"/>
                  <w:rPr>
                    <w:rFonts w:asciiTheme="majorHAnsi" w:eastAsiaTheme="majorEastAsia" w:hAnsiTheme="majorHAnsi" w:cstheme="majorBidi"/>
                    <w:sz w:val="44"/>
                    <w:szCs w:val="44"/>
                  </w:rPr>
                </w:pPr>
              </w:p>
            </w:tc>
          </w:tr>
          <w:tr w:rsidR="00670767">
            <w:trPr>
              <w:trHeight w:val="360"/>
              <w:jc w:val="center"/>
            </w:trPr>
            <w:tc>
              <w:tcPr>
                <w:tcW w:w="5000" w:type="pct"/>
                <w:vAlign w:val="center"/>
              </w:tcPr>
              <w:p w:rsidR="00670767" w:rsidRDefault="00670767">
                <w:pPr>
                  <w:pStyle w:val="NoSpacing"/>
                  <w:jc w:val="center"/>
                </w:pPr>
              </w:p>
            </w:tc>
          </w:tr>
          <w:tr w:rsidR="00670767">
            <w:trPr>
              <w:trHeight w:val="360"/>
              <w:jc w:val="center"/>
            </w:trPr>
            <w:tc>
              <w:tcPr>
                <w:tcW w:w="5000" w:type="pct"/>
                <w:vAlign w:val="center"/>
              </w:tcPr>
              <w:p w:rsidR="00670767" w:rsidRDefault="00670767" w:rsidP="00670767">
                <w:pPr>
                  <w:pStyle w:val="NoSpacing"/>
                  <w:jc w:val="center"/>
                  <w:rPr>
                    <w:b/>
                    <w:bCs/>
                  </w:rPr>
                </w:pPr>
              </w:p>
            </w:tc>
          </w:tr>
          <w:tr w:rsidR="00670767">
            <w:trPr>
              <w:trHeight w:val="360"/>
              <w:jc w:val="center"/>
            </w:trPr>
            <w:tc>
              <w:tcPr>
                <w:tcW w:w="5000" w:type="pct"/>
                <w:vAlign w:val="center"/>
              </w:tcPr>
              <w:p w:rsidR="00670767" w:rsidRDefault="00670767" w:rsidP="00670767">
                <w:pPr>
                  <w:pStyle w:val="NoSpacing"/>
                  <w:jc w:val="center"/>
                  <w:rPr>
                    <w:b/>
                    <w:bCs/>
                  </w:rPr>
                </w:pPr>
              </w:p>
            </w:tc>
          </w:tr>
        </w:tbl>
        <w:p w:rsidR="00670767" w:rsidRDefault="00670767"/>
        <w:p w:rsidR="00670767" w:rsidRDefault="00670767"/>
        <w:tbl>
          <w:tblPr>
            <w:tblpPr w:leftFromText="187" w:rightFromText="187" w:horzAnchor="margin" w:tblpXSpec="center" w:tblpYSpec="bottom"/>
            <w:tblW w:w="5000" w:type="pct"/>
            <w:tblLook w:val="04A0" w:firstRow="1" w:lastRow="0" w:firstColumn="1" w:lastColumn="0" w:noHBand="0" w:noVBand="1"/>
          </w:tblPr>
          <w:tblGrid>
            <w:gridCol w:w="9242"/>
          </w:tblGrid>
          <w:tr w:rsidR="00670767">
            <w:tc>
              <w:tcPr>
                <w:tcW w:w="5000" w:type="pct"/>
              </w:tcPr>
              <w:p w:rsidR="00670767" w:rsidRDefault="00670767">
                <w:pPr>
                  <w:pStyle w:val="NoSpacing"/>
                </w:pPr>
              </w:p>
            </w:tc>
          </w:tr>
        </w:tbl>
        <w:p w:rsidR="00670767" w:rsidRDefault="00670767"/>
        <w:p w:rsidR="00670767" w:rsidRDefault="00670767">
          <w:pPr>
            <w:rPr>
              <w:rFonts w:ascii="Arial" w:hAnsi="Arial" w:cs="Arial"/>
              <w:sz w:val="24"/>
              <w:szCs w:val="24"/>
            </w:rPr>
          </w:pPr>
          <w:r>
            <w:rPr>
              <w:rFonts w:ascii="Arial" w:hAnsi="Arial" w:cs="Arial"/>
              <w:sz w:val="24"/>
              <w:szCs w:val="24"/>
            </w:rPr>
            <w:br w:type="page"/>
          </w:r>
        </w:p>
      </w:sdtContent>
    </w:sdt>
    <w:p w:rsidR="00EB4DB6" w:rsidRDefault="00EB4DB6" w:rsidP="000533AF">
      <w:pPr>
        <w:pStyle w:val="NoSpacing"/>
        <w:rPr>
          <w:rFonts w:ascii="Arial" w:hAnsi="Arial" w:cs="Arial"/>
          <w:sz w:val="24"/>
          <w:szCs w:val="24"/>
        </w:rPr>
      </w:pPr>
    </w:p>
    <w:p w:rsidR="00670767" w:rsidRDefault="00670767" w:rsidP="00C6066B">
      <w:pPr>
        <w:spacing w:after="0"/>
        <w:jc w:val="both"/>
        <w:rPr>
          <w:rFonts w:ascii="Arial" w:hAnsi="Arial" w:cs="Arial"/>
          <w:b/>
          <w:sz w:val="24"/>
          <w:szCs w:val="24"/>
        </w:rPr>
      </w:pPr>
    </w:p>
    <w:p w:rsidR="00C6066B" w:rsidRPr="00BE1F83" w:rsidRDefault="00C6066B" w:rsidP="00C6066B">
      <w:pPr>
        <w:spacing w:after="0"/>
        <w:jc w:val="both"/>
        <w:rPr>
          <w:rFonts w:ascii="Arial" w:hAnsi="Arial" w:cs="Arial"/>
          <w:b/>
          <w:sz w:val="24"/>
          <w:szCs w:val="24"/>
        </w:rPr>
      </w:pPr>
      <w:r w:rsidRPr="00BE1F83">
        <w:rPr>
          <w:rFonts w:ascii="Arial" w:hAnsi="Arial" w:cs="Arial"/>
          <w:b/>
          <w:sz w:val="24"/>
          <w:szCs w:val="24"/>
        </w:rPr>
        <w:t xml:space="preserve">South Wales Police and Crime Commissioner Alun </w:t>
      </w:r>
      <w:r w:rsidR="00EE0F78" w:rsidRPr="00BE1F83">
        <w:rPr>
          <w:rFonts w:ascii="Arial" w:hAnsi="Arial" w:cs="Arial"/>
          <w:b/>
          <w:sz w:val="24"/>
          <w:szCs w:val="24"/>
        </w:rPr>
        <w:t>Michael is c</w:t>
      </w:r>
      <w:r w:rsidRPr="00BE1F83">
        <w:rPr>
          <w:rFonts w:ascii="Arial" w:hAnsi="Arial" w:cs="Arial"/>
          <w:b/>
          <w:sz w:val="24"/>
          <w:szCs w:val="24"/>
        </w:rPr>
        <w:t xml:space="preserve">onsulting on </w:t>
      </w:r>
      <w:r w:rsidR="00EE0F78" w:rsidRPr="00BE1F83">
        <w:rPr>
          <w:rFonts w:ascii="Arial" w:hAnsi="Arial" w:cs="Arial"/>
          <w:b/>
          <w:sz w:val="24"/>
          <w:szCs w:val="24"/>
        </w:rPr>
        <w:t>his</w:t>
      </w:r>
      <w:r w:rsidR="006A2DAF" w:rsidRPr="00BE1F83">
        <w:rPr>
          <w:rFonts w:ascii="Arial" w:hAnsi="Arial" w:cs="Arial"/>
          <w:b/>
          <w:sz w:val="24"/>
          <w:szCs w:val="24"/>
        </w:rPr>
        <w:t xml:space="preserve"> budget plans for 2016/17.  He is also seeking views on the </w:t>
      </w:r>
      <w:r w:rsidRPr="00BE1F83">
        <w:rPr>
          <w:rFonts w:ascii="Arial" w:hAnsi="Arial" w:cs="Arial"/>
          <w:b/>
          <w:sz w:val="24"/>
          <w:szCs w:val="24"/>
        </w:rPr>
        <w:t xml:space="preserve">Police and Crime Plan, which </w:t>
      </w:r>
      <w:r w:rsidR="006A2DAF" w:rsidRPr="00BE1F83">
        <w:rPr>
          <w:rFonts w:ascii="Arial" w:hAnsi="Arial" w:cs="Arial"/>
          <w:b/>
          <w:sz w:val="24"/>
          <w:szCs w:val="24"/>
        </w:rPr>
        <w:t xml:space="preserve">will </w:t>
      </w:r>
      <w:r w:rsidRPr="00BE1F83">
        <w:rPr>
          <w:rFonts w:ascii="Arial" w:hAnsi="Arial" w:cs="Arial"/>
          <w:b/>
          <w:sz w:val="24"/>
          <w:szCs w:val="24"/>
        </w:rPr>
        <w:t>set the policing priorities for South Wales</w:t>
      </w:r>
      <w:r w:rsidR="008B1D2B" w:rsidRPr="00BE1F83">
        <w:rPr>
          <w:rFonts w:ascii="Arial" w:hAnsi="Arial" w:cs="Arial"/>
          <w:b/>
          <w:sz w:val="24"/>
          <w:szCs w:val="24"/>
        </w:rPr>
        <w:t xml:space="preserve"> from </w:t>
      </w:r>
      <w:r w:rsidR="006A2DAF" w:rsidRPr="00BE1F83">
        <w:rPr>
          <w:rFonts w:ascii="Arial" w:hAnsi="Arial" w:cs="Arial"/>
          <w:b/>
          <w:sz w:val="24"/>
          <w:szCs w:val="24"/>
        </w:rPr>
        <w:t xml:space="preserve">April </w:t>
      </w:r>
      <w:r w:rsidR="008B1D2B" w:rsidRPr="00BE1F83">
        <w:rPr>
          <w:rFonts w:ascii="Arial" w:hAnsi="Arial" w:cs="Arial"/>
          <w:b/>
          <w:sz w:val="24"/>
          <w:szCs w:val="24"/>
        </w:rPr>
        <w:t>2016 through to 2021</w:t>
      </w:r>
      <w:r w:rsidRPr="00BE1F83">
        <w:rPr>
          <w:rFonts w:ascii="Arial" w:hAnsi="Arial" w:cs="Arial"/>
          <w:b/>
          <w:sz w:val="24"/>
          <w:szCs w:val="24"/>
        </w:rPr>
        <w:t xml:space="preserve">. </w:t>
      </w:r>
    </w:p>
    <w:p w:rsidR="00C6066B" w:rsidRPr="00BE1F83" w:rsidRDefault="00C6066B" w:rsidP="00C6066B">
      <w:pPr>
        <w:spacing w:after="0"/>
        <w:jc w:val="both"/>
        <w:rPr>
          <w:rFonts w:ascii="Arial" w:hAnsi="Arial" w:cs="Arial"/>
          <w:sz w:val="24"/>
          <w:szCs w:val="24"/>
        </w:rPr>
      </w:pPr>
    </w:p>
    <w:p w:rsidR="00C6066B" w:rsidRPr="00BE1F83" w:rsidRDefault="00243BEE" w:rsidP="00C6066B">
      <w:pPr>
        <w:spacing w:after="0"/>
        <w:jc w:val="both"/>
        <w:rPr>
          <w:rFonts w:ascii="Arial" w:hAnsi="Arial" w:cs="Arial"/>
          <w:sz w:val="24"/>
          <w:szCs w:val="24"/>
        </w:rPr>
      </w:pPr>
      <w:r w:rsidRPr="00BE1F83">
        <w:rPr>
          <w:rFonts w:ascii="Arial" w:hAnsi="Arial" w:cs="Arial"/>
          <w:sz w:val="24"/>
          <w:szCs w:val="24"/>
        </w:rPr>
        <w:t xml:space="preserve">The consultation ends on </w:t>
      </w:r>
      <w:r w:rsidR="00C6066B" w:rsidRPr="00BE1F83">
        <w:rPr>
          <w:rFonts w:ascii="Arial" w:hAnsi="Arial" w:cs="Arial"/>
          <w:b/>
          <w:sz w:val="24"/>
          <w:szCs w:val="24"/>
        </w:rPr>
        <w:t xml:space="preserve">November </w:t>
      </w:r>
      <w:r w:rsidR="00EE0F78" w:rsidRPr="00BE1F83">
        <w:rPr>
          <w:rFonts w:ascii="Arial" w:hAnsi="Arial" w:cs="Arial"/>
          <w:b/>
          <w:sz w:val="24"/>
          <w:szCs w:val="24"/>
        </w:rPr>
        <w:t>21</w:t>
      </w:r>
      <w:r w:rsidR="00EE0F78" w:rsidRPr="00BE1F83">
        <w:rPr>
          <w:rFonts w:ascii="Arial" w:hAnsi="Arial" w:cs="Arial"/>
          <w:b/>
          <w:sz w:val="24"/>
          <w:szCs w:val="24"/>
          <w:vertAlign w:val="superscript"/>
        </w:rPr>
        <w:t>st</w:t>
      </w:r>
      <w:r w:rsidR="00EE0F78" w:rsidRPr="00BE1F83">
        <w:rPr>
          <w:rFonts w:ascii="Arial" w:hAnsi="Arial" w:cs="Arial"/>
          <w:b/>
          <w:sz w:val="24"/>
          <w:szCs w:val="24"/>
        </w:rPr>
        <w:t xml:space="preserve"> </w:t>
      </w:r>
      <w:r w:rsidR="00C6066B" w:rsidRPr="00BE1F83">
        <w:rPr>
          <w:rFonts w:ascii="Arial" w:hAnsi="Arial" w:cs="Arial"/>
          <w:b/>
          <w:sz w:val="24"/>
          <w:szCs w:val="24"/>
        </w:rPr>
        <w:t>2015</w:t>
      </w:r>
    </w:p>
    <w:p w:rsidR="00EE0F78" w:rsidRPr="00BE1F83" w:rsidRDefault="00EE0F78" w:rsidP="00C6066B">
      <w:pPr>
        <w:spacing w:after="0"/>
        <w:jc w:val="both"/>
        <w:rPr>
          <w:rFonts w:ascii="Arial" w:hAnsi="Arial" w:cs="Arial"/>
          <w:sz w:val="24"/>
          <w:szCs w:val="24"/>
        </w:rPr>
      </w:pPr>
    </w:p>
    <w:p w:rsidR="00243BEE" w:rsidRPr="00BE1F83" w:rsidRDefault="00243BEE" w:rsidP="00243BEE">
      <w:pPr>
        <w:rPr>
          <w:rFonts w:ascii="Arial" w:eastAsia="Times New Roman" w:hAnsi="Arial" w:cs="Arial"/>
          <w:sz w:val="24"/>
          <w:szCs w:val="24"/>
        </w:rPr>
      </w:pPr>
      <w:r w:rsidRPr="00BE1F83">
        <w:rPr>
          <w:rFonts w:ascii="Arial" w:eastAsia="Times New Roman" w:hAnsi="Arial" w:cs="Arial"/>
          <w:sz w:val="24"/>
          <w:szCs w:val="24"/>
        </w:rPr>
        <w:t xml:space="preserve">The overall responsibility of the Police and Crime Commissioner is to </w:t>
      </w:r>
      <w:r w:rsidR="006A2DAF" w:rsidRPr="00BE1F83">
        <w:rPr>
          <w:rFonts w:ascii="Arial" w:eastAsia="Times New Roman" w:hAnsi="Arial" w:cs="Arial"/>
          <w:sz w:val="24"/>
          <w:szCs w:val="24"/>
        </w:rPr>
        <w:t xml:space="preserve">set the local policing priorities for South Wales and to </w:t>
      </w:r>
      <w:r w:rsidRPr="00BE1F83">
        <w:rPr>
          <w:rFonts w:ascii="Arial" w:eastAsia="Times New Roman" w:hAnsi="Arial" w:cs="Arial"/>
          <w:sz w:val="24"/>
          <w:szCs w:val="24"/>
        </w:rPr>
        <w:t>maintain an effective and efficient police service</w:t>
      </w:r>
      <w:bookmarkStart w:id="0" w:name="_GoBack"/>
      <w:bookmarkEnd w:id="0"/>
      <w:r w:rsidR="006A2DAF" w:rsidRPr="00BE1F83">
        <w:rPr>
          <w:rFonts w:ascii="Arial" w:eastAsia="Times New Roman" w:hAnsi="Arial" w:cs="Arial"/>
          <w:sz w:val="24"/>
          <w:szCs w:val="24"/>
        </w:rPr>
        <w:t xml:space="preserve">.  He is required to set the budget and to </w:t>
      </w:r>
      <w:r w:rsidRPr="00BE1F83">
        <w:rPr>
          <w:rFonts w:ascii="Arial" w:eastAsia="Times New Roman" w:hAnsi="Arial" w:cs="Arial"/>
          <w:sz w:val="24"/>
          <w:szCs w:val="24"/>
        </w:rPr>
        <w:t xml:space="preserve">hold the Chief Constable to account. </w:t>
      </w:r>
    </w:p>
    <w:p w:rsidR="00243BEE" w:rsidRPr="00BE1F83" w:rsidRDefault="00243BEE" w:rsidP="00243BEE">
      <w:pPr>
        <w:rPr>
          <w:rFonts w:ascii="Arial" w:eastAsia="Times New Roman" w:hAnsi="Arial" w:cs="Arial"/>
          <w:sz w:val="24"/>
          <w:szCs w:val="24"/>
        </w:rPr>
      </w:pPr>
      <w:r w:rsidRPr="00BE1F83">
        <w:rPr>
          <w:rFonts w:ascii="Arial" w:eastAsia="Times New Roman" w:hAnsi="Arial" w:cs="Arial"/>
          <w:sz w:val="24"/>
          <w:szCs w:val="24"/>
        </w:rPr>
        <w:t>His duties include:</w:t>
      </w:r>
    </w:p>
    <w:p w:rsidR="00243BEE" w:rsidRPr="00BE1F83" w:rsidRDefault="00243BEE" w:rsidP="00243BEE">
      <w:pPr>
        <w:spacing w:after="0" w:line="240" w:lineRule="auto"/>
        <w:rPr>
          <w:rFonts w:ascii="Arial" w:eastAsia="Times New Roman" w:hAnsi="Arial" w:cs="Arial"/>
          <w:sz w:val="24"/>
          <w:szCs w:val="24"/>
        </w:rPr>
      </w:pPr>
      <w:r w:rsidRPr="00BE1F83">
        <w:rPr>
          <w:rFonts w:ascii="Arial" w:eastAsia="Times New Roman" w:hAnsi="Arial" w:cs="Arial"/>
          <w:sz w:val="24"/>
          <w:szCs w:val="24"/>
        </w:rPr>
        <w:t>Setting the local policing priorities, published in a Police and Crime Reduction Plan</w:t>
      </w:r>
    </w:p>
    <w:p w:rsidR="00243BEE" w:rsidRPr="00BE1F83" w:rsidRDefault="00243BEE" w:rsidP="00243BEE">
      <w:pPr>
        <w:spacing w:after="0" w:line="240" w:lineRule="auto"/>
        <w:rPr>
          <w:rFonts w:ascii="Arial" w:eastAsia="Times New Roman" w:hAnsi="Arial" w:cs="Arial"/>
          <w:sz w:val="24"/>
          <w:szCs w:val="24"/>
        </w:rPr>
      </w:pPr>
      <w:r w:rsidRPr="00BE1F83">
        <w:rPr>
          <w:rFonts w:ascii="Arial" w:eastAsia="Times New Roman" w:hAnsi="Arial" w:cs="Arial"/>
          <w:sz w:val="24"/>
          <w:szCs w:val="24"/>
        </w:rPr>
        <w:t>Scrutinise, support and challenge the performance of the force</w:t>
      </w:r>
    </w:p>
    <w:p w:rsidR="00243BEE" w:rsidRPr="00BE1F83" w:rsidRDefault="00243BEE" w:rsidP="00243BEE">
      <w:pPr>
        <w:spacing w:after="0" w:line="240" w:lineRule="auto"/>
        <w:rPr>
          <w:rFonts w:ascii="Arial" w:eastAsia="Times New Roman" w:hAnsi="Arial" w:cs="Arial"/>
          <w:sz w:val="24"/>
          <w:szCs w:val="24"/>
        </w:rPr>
      </w:pPr>
      <w:r w:rsidRPr="00BE1F83">
        <w:rPr>
          <w:rFonts w:ascii="Arial" w:eastAsia="Times New Roman" w:hAnsi="Arial" w:cs="Arial"/>
          <w:sz w:val="24"/>
          <w:szCs w:val="24"/>
        </w:rPr>
        <w:t>Set the annual police budget and council tax precept*</w:t>
      </w:r>
    </w:p>
    <w:p w:rsidR="00243BEE" w:rsidRPr="00BE1F83" w:rsidRDefault="00243BEE" w:rsidP="00243BEE">
      <w:pPr>
        <w:spacing w:after="0" w:line="240" w:lineRule="auto"/>
        <w:rPr>
          <w:rFonts w:ascii="Arial" w:eastAsia="Times New Roman" w:hAnsi="Arial" w:cs="Arial"/>
          <w:sz w:val="24"/>
          <w:szCs w:val="24"/>
        </w:rPr>
      </w:pPr>
      <w:r w:rsidRPr="00BE1F83">
        <w:rPr>
          <w:rFonts w:ascii="Arial" w:eastAsia="Times New Roman" w:hAnsi="Arial" w:cs="Arial"/>
          <w:sz w:val="24"/>
          <w:szCs w:val="24"/>
        </w:rPr>
        <w:t>Appoint* and, if necessary, dismiss the Chief Constable</w:t>
      </w:r>
    </w:p>
    <w:p w:rsidR="00243BEE" w:rsidRPr="00BE1F83" w:rsidRDefault="00243BEE" w:rsidP="00243BEE">
      <w:pPr>
        <w:spacing w:after="0" w:line="240" w:lineRule="auto"/>
        <w:rPr>
          <w:rFonts w:ascii="Arial" w:eastAsia="Times New Roman" w:hAnsi="Arial" w:cs="Arial"/>
          <w:sz w:val="24"/>
          <w:szCs w:val="24"/>
        </w:rPr>
      </w:pPr>
      <w:r w:rsidRPr="00BE1F83">
        <w:rPr>
          <w:rFonts w:ascii="Arial" w:eastAsia="Times New Roman" w:hAnsi="Arial" w:cs="Arial"/>
          <w:sz w:val="24"/>
          <w:szCs w:val="24"/>
        </w:rPr>
        <w:t>Publish an Annual Report and Statement of Accounts</w:t>
      </w:r>
    </w:p>
    <w:p w:rsidR="00243BEE" w:rsidRPr="00BE1F83" w:rsidRDefault="00243BEE" w:rsidP="00243BEE">
      <w:pPr>
        <w:spacing w:after="0" w:line="240" w:lineRule="auto"/>
        <w:rPr>
          <w:rFonts w:ascii="Arial" w:eastAsia="Times New Roman" w:hAnsi="Arial" w:cs="Arial"/>
          <w:sz w:val="24"/>
          <w:szCs w:val="24"/>
        </w:rPr>
      </w:pPr>
      <w:r w:rsidRPr="00BE1F83">
        <w:rPr>
          <w:rFonts w:ascii="Arial" w:eastAsia="Times New Roman" w:hAnsi="Arial" w:cs="Arial"/>
          <w:sz w:val="24"/>
          <w:szCs w:val="24"/>
        </w:rPr>
        <w:t>Attend meetings of the Police and Crime Panel</w:t>
      </w:r>
    </w:p>
    <w:p w:rsidR="00243BEE" w:rsidRPr="00BE1F83" w:rsidRDefault="00243BEE" w:rsidP="00243BEE">
      <w:pPr>
        <w:spacing w:after="0" w:line="240" w:lineRule="auto"/>
        <w:rPr>
          <w:rFonts w:ascii="Arial" w:eastAsia="Times New Roman" w:hAnsi="Arial" w:cs="Arial"/>
          <w:sz w:val="24"/>
          <w:szCs w:val="24"/>
        </w:rPr>
      </w:pPr>
      <w:r w:rsidRPr="00BE1F83">
        <w:rPr>
          <w:rFonts w:ascii="Arial" w:eastAsia="Times New Roman" w:hAnsi="Arial" w:cs="Arial"/>
          <w:sz w:val="24"/>
          <w:szCs w:val="24"/>
        </w:rPr>
        <w:t>Investigate complaints against the Chief Constable, and monitor all complaints against officers and staff</w:t>
      </w:r>
    </w:p>
    <w:p w:rsidR="00243BEE" w:rsidRPr="00BE1F83" w:rsidRDefault="00243BEE" w:rsidP="00243BEE">
      <w:pPr>
        <w:spacing w:after="0" w:line="240" w:lineRule="auto"/>
        <w:rPr>
          <w:rFonts w:ascii="Arial" w:eastAsia="Times New Roman" w:hAnsi="Arial" w:cs="Arial"/>
          <w:sz w:val="24"/>
          <w:szCs w:val="24"/>
        </w:rPr>
      </w:pPr>
      <w:r w:rsidRPr="00BE1F83">
        <w:rPr>
          <w:rFonts w:ascii="Arial" w:eastAsia="Times New Roman" w:hAnsi="Arial" w:cs="Arial"/>
          <w:sz w:val="24"/>
          <w:szCs w:val="24"/>
        </w:rPr>
        <w:t>Administer an Independent Custody Visiting Scheme</w:t>
      </w:r>
    </w:p>
    <w:p w:rsidR="00243BEE" w:rsidRPr="00BE1F83" w:rsidRDefault="00243BEE" w:rsidP="00243BEE">
      <w:pPr>
        <w:spacing w:after="0" w:line="240" w:lineRule="auto"/>
        <w:rPr>
          <w:rFonts w:ascii="Arial" w:eastAsia="Times New Roman" w:hAnsi="Arial" w:cs="Arial"/>
          <w:sz w:val="24"/>
          <w:szCs w:val="24"/>
        </w:rPr>
      </w:pPr>
      <w:r w:rsidRPr="00BE1F83">
        <w:rPr>
          <w:rFonts w:ascii="Arial" w:eastAsia="Times New Roman" w:hAnsi="Arial" w:cs="Arial"/>
          <w:sz w:val="24"/>
          <w:szCs w:val="24"/>
        </w:rPr>
        <w:t>Consult with and involve the public</w:t>
      </w:r>
    </w:p>
    <w:p w:rsidR="00243BEE" w:rsidRPr="00BE1F83" w:rsidRDefault="00243BEE" w:rsidP="00243BEE">
      <w:pPr>
        <w:spacing w:after="0" w:line="240" w:lineRule="auto"/>
        <w:rPr>
          <w:rFonts w:ascii="Arial" w:eastAsia="Times New Roman" w:hAnsi="Arial" w:cs="Arial"/>
          <w:sz w:val="24"/>
          <w:szCs w:val="24"/>
        </w:rPr>
      </w:pPr>
      <w:r w:rsidRPr="00BE1F83">
        <w:rPr>
          <w:rFonts w:ascii="Arial" w:eastAsia="Times New Roman" w:hAnsi="Arial" w:cs="Arial"/>
          <w:sz w:val="24"/>
          <w:szCs w:val="24"/>
        </w:rPr>
        <w:t>Collaborate with other forces and criminal justice agencies</w:t>
      </w:r>
    </w:p>
    <w:p w:rsidR="00243BEE" w:rsidRPr="00BE1F83" w:rsidRDefault="00243BEE" w:rsidP="00243BEE">
      <w:pPr>
        <w:spacing w:after="0" w:line="240" w:lineRule="auto"/>
        <w:rPr>
          <w:rFonts w:ascii="Arial" w:eastAsia="Times New Roman" w:hAnsi="Arial" w:cs="Arial"/>
          <w:sz w:val="16"/>
          <w:szCs w:val="16"/>
        </w:rPr>
      </w:pPr>
      <w:r w:rsidRPr="00BE1F83">
        <w:rPr>
          <w:rFonts w:ascii="Arial" w:eastAsia="Times New Roman" w:hAnsi="Arial" w:cs="Arial"/>
          <w:sz w:val="16"/>
          <w:szCs w:val="16"/>
        </w:rPr>
        <w:t>* subject to veto of the Police and Crime Panel</w:t>
      </w:r>
    </w:p>
    <w:p w:rsidR="00243BEE" w:rsidRPr="00BE1F83" w:rsidRDefault="00243BEE" w:rsidP="00243BEE">
      <w:pPr>
        <w:rPr>
          <w:rFonts w:ascii="Arial" w:eastAsia="Times New Roman" w:hAnsi="Arial" w:cs="Arial"/>
          <w:sz w:val="24"/>
          <w:szCs w:val="24"/>
        </w:rPr>
      </w:pPr>
    </w:p>
    <w:p w:rsidR="00243BEE" w:rsidRPr="00BE1F83" w:rsidRDefault="00243BEE" w:rsidP="00243BEE">
      <w:pPr>
        <w:rPr>
          <w:rFonts w:ascii="Arial" w:eastAsia="Times New Roman" w:hAnsi="Arial" w:cs="Arial"/>
          <w:sz w:val="24"/>
          <w:szCs w:val="24"/>
        </w:rPr>
      </w:pPr>
      <w:r w:rsidRPr="00BE1F83">
        <w:rPr>
          <w:rFonts w:ascii="Arial" w:eastAsia="Times New Roman" w:hAnsi="Arial" w:cs="Arial"/>
          <w:sz w:val="24"/>
          <w:szCs w:val="24"/>
        </w:rPr>
        <w:t>The Police and Crime Commissioner is responsible for local police funding. He receives all government grants and council tax precept pay</w:t>
      </w:r>
      <w:r w:rsidR="006A2DAF" w:rsidRPr="00BE1F83">
        <w:rPr>
          <w:rFonts w:ascii="Arial" w:eastAsia="Times New Roman" w:hAnsi="Arial" w:cs="Arial"/>
          <w:sz w:val="24"/>
          <w:szCs w:val="24"/>
        </w:rPr>
        <w:t>ments, and allocates the budget</w:t>
      </w:r>
      <w:r w:rsidRPr="00BE1F83">
        <w:rPr>
          <w:rFonts w:ascii="Arial" w:eastAsia="Times New Roman" w:hAnsi="Arial" w:cs="Arial"/>
          <w:sz w:val="24"/>
          <w:szCs w:val="24"/>
        </w:rPr>
        <w:t xml:space="preserve"> in consultation with the Chief Constable.</w:t>
      </w:r>
    </w:p>
    <w:p w:rsidR="009D2EE6" w:rsidRPr="00BE1F83" w:rsidRDefault="00243BEE" w:rsidP="00243BEE">
      <w:pPr>
        <w:rPr>
          <w:rFonts w:ascii="Arial" w:eastAsia="Times New Roman" w:hAnsi="Arial" w:cs="Arial"/>
          <w:sz w:val="24"/>
          <w:szCs w:val="24"/>
        </w:rPr>
      </w:pPr>
      <w:r w:rsidRPr="00BE1F83">
        <w:rPr>
          <w:rFonts w:ascii="Arial" w:eastAsia="Times New Roman" w:hAnsi="Arial" w:cs="Arial"/>
          <w:sz w:val="24"/>
          <w:szCs w:val="24"/>
        </w:rPr>
        <w:t xml:space="preserve">The Chief Constable </w:t>
      </w:r>
      <w:r w:rsidR="006A2DAF" w:rsidRPr="00BE1F83">
        <w:rPr>
          <w:rFonts w:ascii="Arial" w:eastAsia="Times New Roman" w:hAnsi="Arial" w:cs="Arial"/>
          <w:sz w:val="24"/>
          <w:szCs w:val="24"/>
        </w:rPr>
        <w:t>is</w:t>
      </w:r>
      <w:r w:rsidRPr="00BE1F83">
        <w:rPr>
          <w:rFonts w:ascii="Arial" w:eastAsia="Times New Roman" w:hAnsi="Arial" w:cs="Arial"/>
          <w:sz w:val="24"/>
          <w:szCs w:val="24"/>
        </w:rPr>
        <w:t xml:space="preserve"> in charge of operational policing in South Wales</w:t>
      </w:r>
      <w:r w:rsidR="006A2DAF" w:rsidRPr="00BE1F83">
        <w:rPr>
          <w:rFonts w:ascii="Arial" w:eastAsia="Times New Roman" w:hAnsi="Arial" w:cs="Arial"/>
          <w:sz w:val="24"/>
          <w:szCs w:val="24"/>
        </w:rPr>
        <w:t xml:space="preserve"> while t</w:t>
      </w:r>
      <w:r w:rsidRPr="00BE1F83">
        <w:rPr>
          <w:rFonts w:ascii="Arial" w:eastAsia="Times New Roman" w:hAnsi="Arial" w:cs="Arial"/>
          <w:sz w:val="24"/>
          <w:szCs w:val="24"/>
        </w:rPr>
        <w:t xml:space="preserve">he Commissioner is responsible for making sure </w:t>
      </w:r>
      <w:r w:rsidR="006A2DAF" w:rsidRPr="00BE1F83">
        <w:rPr>
          <w:rFonts w:ascii="Arial" w:eastAsia="Times New Roman" w:hAnsi="Arial" w:cs="Arial"/>
          <w:sz w:val="24"/>
          <w:szCs w:val="24"/>
        </w:rPr>
        <w:t xml:space="preserve">that </w:t>
      </w:r>
      <w:r w:rsidRPr="00BE1F83">
        <w:rPr>
          <w:rFonts w:ascii="Arial" w:eastAsia="Times New Roman" w:hAnsi="Arial" w:cs="Arial"/>
          <w:sz w:val="24"/>
          <w:szCs w:val="24"/>
        </w:rPr>
        <w:t xml:space="preserve">the Chief Constable </w:t>
      </w:r>
      <w:r w:rsidR="006A2DAF" w:rsidRPr="00BE1F83">
        <w:rPr>
          <w:rFonts w:ascii="Arial" w:eastAsia="Times New Roman" w:hAnsi="Arial" w:cs="Arial"/>
          <w:sz w:val="24"/>
          <w:szCs w:val="24"/>
        </w:rPr>
        <w:t>carries out his role</w:t>
      </w:r>
      <w:r w:rsidRPr="00BE1F83">
        <w:rPr>
          <w:rFonts w:ascii="Arial" w:eastAsia="Times New Roman" w:hAnsi="Arial" w:cs="Arial"/>
          <w:sz w:val="24"/>
          <w:szCs w:val="24"/>
        </w:rPr>
        <w:t xml:space="preserve"> effectively, and is accountable to the public.</w:t>
      </w:r>
    </w:p>
    <w:p w:rsidR="00243BEE" w:rsidRPr="00BE1F83" w:rsidRDefault="00243BEE" w:rsidP="00243BEE">
      <w:pPr>
        <w:rPr>
          <w:rFonts w:ascii="Arial" w:eastAsia="Times New Roman" w:hAnsi="Arial" w:cs="Arial"/>
          <w:sz w:val="24"/>
          <w:szCs w:val="24"/>
        </w:rPr>
      </w:pPr>
    </w:p>
    <w:p w:rsidR="00243BEE" w:rsidRDefault="00243BEE" w:rsidP="00243BEE">
      <w:pPr>
        <w:rPr>
          <w:rFonts w:ascii="Arial" w:eastAsia="Times New Roman" w:hAnsi="Arial" w:cs="Arial"/>
          <w:sz w:val="24"/>
          <w:szCs w:val="24"/>
        </w:rPr>
      </w:pPr>
    </w:p>
    <w:p w:rsidR="00243BEE" w:rsidRDefault="00243BEE" w:rsidP="00243BEE">
      <w:pPr>
        <w:rPr>
          <w:rFonts w:ascii="Arial" w:eastAsia="Times New Roman" w:hAnsi="Arial" w:cs="Arial"/>
          <w:sz w:val="24"/>
          <w:szCs w:val="24"/>
        </w:rPr>
      </w:pPr>
    </w:p>
    <w:p w:rsidR="009D2EE6" w:rsidRDefault="009D2EE6" w:rsidP="0090760C">
      <w:pPr>
        <w:spacing w:after="0"/>
        <w:jc w:val="both"/>
        <w:rPr>
          <w:rFonts w:ascii="Arial" w:eastAsia="Times New Roman" w:hAnsi="Arial" w:cs="Arial"/>
          <w:sz w:val="24"/>
          <w:szCs w:val="24"/>
        </w:rPr>
      </w:pPr>
    </w:p>
    <w:p w:rsidR="00243BEE" w:rsidRDefault="00243BEE" w:rsidP="0090760C">
      <w:pPr>
        <w:spacing w:after="0"/>
        <w:jc w:val="both"/>
        <w:rPr>
          <w:rFonts w:ascii="Arial" w:eastAsia="Times New Roman" w:hAnsi="Arial" w:cs="Arial"/>
          <w:i/>
          <w:sz w:val="24"/>
          <w:szCs w:val="24"/>
        </w:rPr>
      </w:pPr>
    </w:p>
    <w:p w:rsidR="009D2EE6" w:rsidRDefault="009D2EE6" w:rsidP="0090760C">
      <w:pPr>
        <w:spacing w:after="0"/>
        <w:jc w:val="both"/>
        <w:rPr>
          <w:rFonts w:ascii="Arial" w:eastAsia="Times New Roman" w:hAnsi="Arial" w:cs="Arial"/>
          <w:sz w:val="24"/>
          <w:szCs w:val="24"/>
        </w:rPr>
      </w:pPr>
    </w:p>
    <w:p w:rsidR="00BE1F83" w:rsidRDefault="00BE1F83" w:rsidP="00BE1F83">
      <w:pPr>
        <w:spacing w:after="0"/>
        <w:jc w:val="center"/>
        <w:rPr>
          <w:rFonts w:ascii="Arial" w:eastAsia="Times New Roman" w:hAnsi="Arial" w:cs="Arial"/>
          <w:sz w:val="24"/>
          <w:szCs w:val="24"/>
        </w:rPr>
      </w:pPr>
      <w:r>
        <w:rPr>
          <w:rFonts w:ascii="Arial" w:eastAsia="Times New Roman" w:hAnsi="Arial" w:cs="Arial"/>
          <w:noProof/>
          <w:sz w:val="24"/>
          <w:szCs w:val="24"/>
          <w:lang w:eastAsia="en-GB"/>
        </w:rPr>
        <w:lastRenderedPageBreak/>
        <w:drawing>
          <wp:inline distT="0" distB="0" distL="0" distR="0">
            <wp:extent cx="2516738" cy="2643049"/>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nMichael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7437" cy="2643783"/>
                    </a:xfrm>
                    <a:prstGeom prst="rect">
                      <a:avLst/>
                    </a:prstGeom>
                  </pic:spPr>
                </pic:pic>
              </a:graphicData>
            </a:graphic>
          </wp:inline>
        </w:drawing>
      </w:r>
    </w:p>
    <w:p w:rsidR="00BE1F83" w:rsidRDefault="00BE1F83" w:rsidP="0090760C">
      <w:pPr>
        <w:spacing w:after="0"/>
        <w:jc w:val="both"/>
        <w:rPr>
          <w:rFonts w:ascii="Arial" w:eastAsia="Times New Roman" w:hAnsi="Arial" w:cs="Arial"/>
          <w:sz w:val="24"/>
          <w:szCs w:val="24"/>
        </w:rPr>
      </w:pPr>
    </w:p>
    <w:p w:rsidR="00BE1F83" w:rsidRDefault="00BE1F83" w:rsidP="0090760C">
      <w:pPr>
        <w:spacing w:after="0"/>
        <w:jc w:val="both"/>
        <w:rPr>
          <w:rFonts w:ascii="Arial" w:eastAsia="Times New Roman" w:hAnsi="Arial" w:cs="Arial"/>
          <w:sz w:val="24"/>
          <w:szCs w:val="24"/>
        </w:rPr>
      </w:pPr>
    </w:p>
    <w:p w:rsidR="0079731E" w:rsidRDefault="0090760C" w:rsidP="0090760C">
      <w:pPr>
        <w:spacing w:after="0"/>
        <w:jc w:val="both"/>
        <w:rPr>
          <w:rFonts w:ascii="Arial" w:eastAsia="Times New Roman" w:hAnsi="Arial" w:cs="Arial"/>
          <w:sz w:val="24"/>
          <w:szCs w:val="24"/>
        </w:rPr>
      </w:pPr>
      <w:r>
        <w:rPr>
          <w:rFonts w:ascii="Arial" w:eastAsia="Times New Roman" w:hAnsi="Arial" w:cs="Arial"/>
          <w:sz w:val="24"/>
          <w:szCs w:val="24"/>
        </w:rPr>
        <w:t>I was elected as</w:t>
      </w:r>
      <w:r w:rsidRPr="0090760C">
        <w:rPr>
          <w:rFonts w:ascii="Arial" w:eastAsia="Times New Roman" w:hAnsi="Arial" w:cs="Arial"/>
          <w:sz w:val="24"/>
          <w:szCs w:val="24"/>
        </w:rPr>
        <w:t xml:space="preserve"> </w:t>
      </w:r>
      <w:r w:rsidR="006A2DAF">
        <w:rPr>
          <w:rFonts w:ascii="Arial" w:eastAsia="Times New Roman" w:hAnsi="Arial" w:cs="Arial"/>
          <w:sz w:val="24"/>
          <w:szCs w:val="24"/>
        </w:rPr>
        <w:t xml:space="preserve">the </w:t>
      </w:r>
      <w:r w:rsidRPr="0090760C">
        <w:rPr>
          <w:rFonts w:ascii="Arial" w:eastAsia="Times New Roman" w:hAnsi="Arial" w:cs="Arial"/>
          <w:sz w:val="24"/>
          <w:szCs w:val="24"/>
        </w:rPr>
        <w:t>Police and Crime Commissioner</w:t>
      </w:r>
      <w:r w:rsidR="006A2DAF">
        <w:rPr>
          <w:rFonts w:ascii="Arial" w:eastAsia="Times New Roman" w:hAnsi="Arial" w:cs="Arial"/>
          <w:sz w:val="24"/>
          <w:szCs w:val="24"/>
        </w:rPr>
        <w:t xml:space="preserve"> for South Wales</w:t>
      </w:r>
      <w:r w:rsidRPr="0090760C">
        <w:rPr>
          <w:rFonts w:ascii="Arial" w:eastAsia="Times New Roman" w:hAnsi="Arial" w:cs="Arial"/>
          <w:sz w:val="24"/>
          <w:szCs w:val="24"/>
        </w:rPr>
        <w:t xml:space="preserve"> in November 2012</w:t>
      </w:r>
      <w:r w:rsidR="006A2DAF">
        <w:rPr>
          <w:rFonts w:ascii="Arial" w:eastAsia="Times New Roman" w:hAnsi="Arial" w:cs="Arial"/>
          <w:sz w:val="24"/>
          <w:szCs w:val="24"/>
        </w:rPr>
        <w:t xml:space="preserve">, having stood as </w:t>
      </w:r>
      <w:r w:rsidR="008F629F">
        <w:rPr>
          <w:rFonts w:ascii="Arial" w:eastAsia="Times New Roman" w:hAnsi="Arial" w:cs="Arial"/>
          <w:sz w:val="24"/>
          <w:szCs w:val="24"/>
        </w:rPr>
        <w:t>the</w:t>
      </w:r>
      <w:r w:rsidR="006A2DAF">
        <w:rPr>
          <w:rFonts w:ascii="Arial" w:eastAsia="Times New Roman" w:hAnsi="Arial" w:cs="Arial"/>
          <w:sz w:val="24"/>
          <w:szCs w:val="24"/>
        </w:rPr>
        <w:t xml:space="preserve"> </w:t>
      </w:r>
      <w:r w:rsidRPr="0090760C">
        <w:rPr>
          <w:rFonts w:ascii="Arial" w:eastAsia="Times New Roman" w:hAnsi="Arial" w:cs="Arial"/>
          <w:sz w:val="24"/>
          <w:szCs w:val="24"/>
        </w:rPr>
        <w:t xml:space="preserve">Labour and Co-operative Party </w:t>
      </w:r>
      <w:r w:rsidR="006A2DAF">
        <w:rPr>
          <w:rFonts w:ascii="Arial" w:eastAsia="Times New Roman" w:hAnsi="Arial" w:cs="Arial"/>
          <w:sz w:val="24"/>
          <w:szCs w:val="24"/>
        </w:rPr>
        <w:t>candidate</w:t>
      </w:r>
      <w:r w:rsidRPr="0090760C">
        <w:rPr>
          <w:rFonts w:ascii="Arial" w:eastAsia="Times New Roman" w:hAnsi="Arial" w:cs="Arial"/>
          <w:sz w:val="24"/>
          <w:szCs w:val="24"/>
        </w:rPr>
        <w:t xml:space="preserve">. </w:t>
      </w:r>
    </w:p>
    <w:p w:rsidR="0079731E" w:rsidRDefault="0079731E" w:rsidP="0090760C">
      <w:pPr>
        <w:spacing w:after="0"/>
        <w:jc w:val="both"/>
        <w:rPr>
          <w:rFonts w:ascii="Arial" w:eastAsia="Times New Roman" w:hAnsi="Arial" w:cs="Arial"/>
          <w:sz w:val="24"/>
          <w:szCs w:val="24"/>
        </w:rPr>
      </w:pPr>
    </w:p>
    <w:p w:rsidR="009D2EE6" w:rsidRDefault="009D2EE6" w:rsidP="009D2EE6">
      <w:pPr>
        <w:spacing w:after="0"/>
        <w:jc w:val="both"/>
        <w:rPr>
          <w:rFonts w:ascii="Arial" w:eastAsia="Times New Roman" w:hAnsi="Arial" w:cs="Arial"/>
          <w:sz w:val="24"/>
          <w:szCs w:val="24"/>
        </w:rPr>
      </w:pPr>
      <w:r>
        <w:rPr>
          <w:rFonts w:ascii="Arial" w:eastAsia="Times New Roman" w:hAnsi="Arial" w:cs="Arial"/>
          <w:sz w:val="24"/>
          <w:szCs w:val="24"/>
        </w:rPr>
        <w:t>As</w:t>
      </w:r>
      <w:r w:rsidRPr="0090760C">
        <w:rPr>
          <w:rFonts w:ascii="Arial" w:eastAsia="Times New Roman" w:hAnsi="Arial" w:cs="Arial"/>
          <w:sz w:val="24"/>
          <w:szCs w:val="24"/>
        </w:rPr>
        <w:t xml:space="preserve"> Commissioner</w:t>
      </w:r>
      <w:r>
        <w:rPr>
          <w:rFonts w:ascii="Arial" w:eastAsia="Times New Roman" w:hAnsi="Arial" w:cs="Arial"/>
          <w:sz w:val="24"/>
          <w:szCs w:val="24"/>
        </w:rPr>
        <w:t>, I</w:t>
      </w:r>
      <w:r w:rsidRPr="0090760C">
        <w:rPr>
          <w:rFonts w:ascii="Arial" w:eastAsia="Times New Roman" w:hAnsi="Arial" w:cs="Arial"/>
          <w:sz w:val="24"/>
          <w:szCs w:val="24"/>
        </w:rPr>
        <w:t xml:space="preserve"> work closely with the Chief Constable </w:t>
      </w:r>
      <w:r w:rsidR="009D7459">
        <w:rPr>
          <w:rFonts w:ascii="Arial" w:eastAsia="Times New Roman" w:hAnsi="Arial" w:cs="Arial"/>
          <w:sz w:val="24"/>
          <w:szCs w:val="24"/>
        </w:rPr>
        <w:t xml:space="preserve">Peter Vaughan </w:t>
      </w:r>
      <w:r w:rsidRPr="0090760C">
        <w:rPr>
          <w:rFonts w:ascii="Arial" w:eastAsia="Times New Roman" w:hAnsi="Arial" w:cs="Arial"/>
          <w:sz w:val="24"/>
          <w:szCs w:val="24"/>
        </w:rPr>
        <w:t>to support the police in prov</w:t>
      </w:r>
      <w:r w:rsidR="00EC3FD7">
        <w:rPr>
          <w:rFonts w:ascii="Arial" w:eastAsia="Times New Roman" w:hAnsi="Arial" w:cs="Arial"/>
          <w:sz w:val="24"/>
          <w:szCs w:val="24"/>
        </w:rPr>
        <w:t>iding the best possible service to the communities of South Wales,</w:t>
      </w:r>
      <w:r w:rsidRPr="0090760C">
        <w:rPr>
          <w:rFonts w:ascii="Arial" w:eastAsia="Times New Roman" w:hAnsi="Arial" w:cs="Arial"/>
          <w:sz w:val="24"/>
          <w:szCs w:val="24"/>
        </w:rPr>
        <w:t xml:space="preserve"> ensuring </w:t>
      </w:r>
      <w:r w:rsidR="008F629F">
        <w:rPr>
          <w:rFonts w:ascii="Arial" w:eastAsia="Times New Roman" w:hAnsi="Arial" w:cs="Arial"/>
          <w:sz w:val="24"/>
          <w:szCs w:val="24"/>
        </w:rPr>
        <w:t xml:space="preserve">that </w:t>
      </w:r>
      <w:r w:rsidRPr="0090760C">
        <w:rPr>
          <w:rFonts w:ascii="Arial" w:eastAsia="Times New Roman" w:hAnsi="Arial" w:cs="Arial"/>
          <w:sz w:val="24"/>
          <w:szCs w:val="24"/>
        </w:rPr>
        <w:t>people</w:t>
      </w:r>
      <w:r w:rsidR="008F629F">
        <w:rPr>
          <w:rFonts w:ascii="Arial" w:eastAsia="Times New Roman" w:hAnsi="Arial" w:cs="Arial"/>
          <w:sz w:val="24"/>
          <w:szCs w:val="24"/>
        </w:rPr>
        <w:t xml:space="preserve"> are safe and that our people</w:t>
      </w:r>
      <w:r w:rsidRPr="0090760C">
        <w:rPr>
          <w:rFonts w:ascii="Arial" w:eastAsia="Times New Roman" w:hAnsi="Arial" w:cs="Arial"/>
          <w:sz w:val="24"/>
          <w:szCs w:val="24"/>
        </w:rPr>
        <w:t xml:space="preserve"> get value for money. </w:t>
      </w:r>
    </w:p>
    <w:p w:rsidR="009D2EE6" w:rsidRDefault="009D2EE6" w:rsidP="009D2EE6">
      <w:pPr>
        <w:spacing w:after="0"/>
        <w:jc w:val="both"/>
        <w:rPr>
          <w:rFonts w:ascii="Arial" w:eastAsia="Times New Roman" w:hAnsi="Arial" w:cs="Arial"/>
          <w:sz w:val="24"/>
          <w:szCs w:val="24"/>
        </w:rPr>
      </w:pPr>
    </w:p>
    <w:p w:rsidR="00F90E84" w:rsidRPr="00BE1F83" w:rsidRDefault="00F90E84" w:rsidP="00F90E84">
      <w:pPr>
        <w:spacing w:after="0"/>
        <w:jc w:val="both"/>
        <w:rPr>
          <w:rFonts w:ascii="Arial" w:hAnsi="Arial" w:cs="Arial"/>
          <w:b/>
          <w:sz w:val="24"/>
          <w:szCs w:val="24"/>
          <w:u w:val="single"/>
        </w:rPr>
      </w:pPr>
      <w:r w:rsidRPr="00BE1F83">
        <w:rPr>
          <w:rFonts w:ascii="Arial" w:hAnsi="Arial" w:cs="Arial"/>
          <w:b/>
          <w:sz w:val="24"/>
          <w:szCs w:val="24"/>
          <w:u w:val="single"/>
        </w:rPr>
        <w:t>Setting priorities for policing South Wales</w:t>
      </w:r>
    </w:p>
    <w:p w:rsidR="00F90E84" w:rsidRPr="00BE1F83" w:rsidRDefault="00F90E84" w:rsidP="00F90E84">
      <w:pPr>
        <w:spacing w:after="0"/>
        <w:jc w:val="both"/>
        <w:rPr>
          <w:rFonts w:ascii="Arial" w:hAnsi="Arial" w:cs="Arial"/>
          <w:b/>
          <w:sz w:val="24"/>
          <w:szCs w:val="24"/>
          <w:u w:val="single"/>
        </w:rPr>
      </w:pPr>
    </w:p>
    <w:p w:rsidR="0090760C" w:rsidRPr="00BE1F83" w:rsidRDefault="0090760C" w:rsidP="0090760C">
      <w:pPr>
        <w:spacing w:after="0"/>
        <w:jc w:val="both"/>
        <w:rPr>
          <w:rFonts w:ascii="Arial" w:hAnsi="Arial" w:cs="Arial"/>
          <w:sz w:val="24"/>
          <w:szCs w:val="24"/>
        </w:rPr>
      </w:pPr>
      <w:r w:rsidRPr="00BE1F83">
        <w:rPr>
          <w:rFonts w:ascii="Arial" w:eastAsia="Times New Roman" w:hAnsi="Arial" w:cs="Arial"/>
          <w:sz w:val="24"/>
          <w:szCs w:val="24"/>
        </w:rPr>
        <w:t>The role of the Commissioner is to ensure the police service in South Wales is effective</w:t>
      </w:r>
      <w:r w:rsidR="009D7459" w:rsidRPr="00BE1F83">
        <w:rPr>
          <w:rFonts w:ascii="Arial" w:eastAsia="Times New Roman" w:hAnsi="Arial" w:cs="Arial"/>
          <w:sz w:val="24"/>
          <w:szCs w:val="24"/>
        </w:rPr>
        <w:t>. T</w:t>
      </w:r>
      <w:r w:rsidR="008F629F" w:rsidRPr="00BE1F83">
        <w:rPr>
          <w:rFonts w:ascii="Arial" w:eastAsia="Times New Roman" w:hAnsi="Arial" w:cs="Arial"/>
          <w:sz w:val="24"/>
          <w:szCs w:val="24"/>
        </w:rPr>
        <w:t>o me, that</w:t>
      </w:r>
      <w:r w:rsidR="009D7459" w:rsidRPr="00BE1F83">
        <w:rPr>
          <w:rFonts w:ascii="Arial" w:eastAsia="Times New Roman" w:hAnsi="Arial" w:cs="Arial"/>
          <w:sz w:val="24"/>
          <w:szCs w:val="24"/>
        </w:rPr>
        <w:t xml:space="preserve"> means vigorously pursuing the first priority for the police -</w:t>
      </w:r>
      <w:r w:rsidR="00E41F84" w:rsidRPr="00BE1F83">
        <w:rPr>
          <w:rFonts w:ascii="Arial" w:eastAsia="Times New Roman" w:hAnsi="Arial" w:cs="Arial"/>
          <w:sz w:val="24"/>
          <w:szCs w:val="24"/>
        </w:rPr>
        <w:t xml:space="preserve"> </w:t>
      </w:r>
      <w:r w:rsidR="009D7459" w:rsidRPr="00BE1F83">
        <w:rPr>
          <w:rFonts w:ascii="Arial" w:eastAsia="Times New Roman" w:hAnsi="Arial" w:cs="Arial"/>
          <w:sz w:val="24"/>
          <w:szCs w:val="24"/>
        </w:rPr>
        <w:t>t</w:t>
      </w:r>
      <w:r w:rsidR="004162C4" w:rsidRPr="00BE1F83">
        <w:rPr>
          <w:rFonts w:ascii="Arial" w:hAnsi="Arial" w:cs="Arial"/>
          <w:sz w:val="24"/>
          <w:szCs w:val="24"/>
        </w:rPr>
        <w:t>o reduce offending and reoffending.</w:t>
      </w:r>
      <w:r w:rsidRPr="00BE1F83">
        <w:rPr>
          <w:rFonts w:ascii="Arial" w:eastAsia="Times New Roman" w:hAnsi="Arial" w:cs="Arial"/>
          <w:sz w:val="24"/>
          <w:szCs w:val="24"/>
        </w:rPr>
        <w:t xml:space="preserve"> This</w:t>
      </w:r>
      <w:r w:rsidR="00E41F84" w:rsidRPr="00BE1F83">
        <w:rPr>
          <w:rFonts w:ascii="Arial" w:eastAsia="Times New Roman" w:hAnsi="Arial" w:cs="Arial"/>
          <w:sz w:val="24"/>
          <w:szCs w:val="24"/>
        </w:rPr>
        <w:t xml:space="preserve"> was </w:t>
      </w:r>
      <w:r w:rsidR="008F629F" w:rsidRPr="00BE1F83">
        <w:rPr>
          <w:rFonts w:ascii="Arial" w:eastAsia="Times New Roman" w:hAnsi="Arial" w:cs="Arial"/>
          <w:sz w:val="24"/>
          <w:szCs w:val="24"/>
        </w:rPr>
        <w:t xml:space="preserve">the top </w:t>
      </w:r>
      <w:r w:rsidR="00E41F84" w:rsidRPr="00BE1F83">
        <w:rPr>
          <w:rFonts w:ascii="Arial" w:eastAsia="Times New Roman" w:hAnsi="Arial" w:cs="Arial"/>
          <w:sz w:val="24"/>
          <w:szCs w:val="24"/>
        </w:rPr>
        <w:t>priority</w:t>
      </w:r>
      <w:r w:rsidRPr="00BE1F83">
        <w:rPr>
          <w:rFonts w:ascii="Arial" w:eastAsia="Times New Roman" w:hAnsi="Arial" w:cs="Arial"/>
          <w:sz w:val="24"/>
          <w:szCs w:val="24"/>
        </w:rPr>
        <w:t xml:space="preserve"> set by Sir Robert Peel when he established the first police service in London in 1829</w:t>
      </w:r>
      <w:r w:rsidR="00E41F84" w:rsidRPr="00BE1F83">
        <w:rPr>
          <w:rFonts w:ascii="Arial" w:eastAsia="Times New Roman" w:hAnsi="Arial" w:cs="Arial"/>
          <w:sz w:val="24"/>
          <w:szCs w:val="24"/>
        </w:rPr>
        <w:t>.</w:t>
      </w:r>
      <w:r w:rsidRPr="00BE1F83">
        <w:rPr>
          <w:rFonts w:ascii="Arial" w:eastAsia="Times New Roman" w:hAnsi="Arial" w:cs="Arial"/>
          <w:sz w:val="24"/>
          <w:szCs w:val="24"/>
        </w:rPr>
        <w:t xml:space="preserve"> </w:t>
      </w:r>
      <w:r w:rsidR="008F629F" w:rsidRPr="00BE1F83">
        <w:rPr>
          <w:rFonts w:ascii="Arial" w:eastAsia="Times New Roman" w:hAnsi="Arial" w:cs="Arial"/>
          <w:sz w:val="24"/>
          <w:szCs w:val="24"/>
        </w:rPr>
        <w:t xml:space="preserve">In other words, </w:t>
      </w:r>
      <w:r w:rsidRPr="00BE1F83">
        <w:rPr>
          <w:rFonts w:ascii="Arial" w:eastAsia="Times New Roman" w:hAnsi="Arial" w:cs="Arial"/>
          <w:sz w:val="24"/>
          <w:szCs w:val="24"/>
        </w:rPr>
        <w:t xml:space="preserve">“success is demonstrated by the lack of crime, not the presence of activity”. </w:t>
      </w:r>
      <w:r w:rsidR="008F629F" w:rsidRPr="00BE1F83">
        <w:rPr>
          <w:rFonts w:ascii="Arial" w:eastAsia="Times New Roman" w:hAnsi="Arial" w:cs="Arial"/>
          <w:sz w:val="24"/>
          <w:szCs w:val="24"/>
        </w:rPr>
        <w:t xml:space="preserve">After </w:t>
      </w:r>
      <w:r w:rsidR="0079731E" w:rsidRPr="00BE1F83">
        <w:rPr>
          <w:rFonts w:ascii="Arial" w:hAnsi="Arial" w:cs="Arial"/>
          <w:sz w:val="24"/>
          <w:szCs w:val="24"/>
        </w:rPr>
        <w:t xml:space="preserve">nearly 200 years, </w:t>
      </w:r>
      <w:r w:rsidR="008F629F" w:rsidRPr="00BE1F83">
        <w:rPr>
          <w:rFonts w:ascii="Arial" w:hAnsi="Arial" w:cs="Arial"/>
          <w:sz w:val="24"/>
          <w:szCs w:val="24"/>
        </w:rPr>
        <w:t xml:space="preserve">I believe that this is still the right </w:t>
      </w:r>
      <w:r w:rsidR="0079731E" w:rsidRPr="00BE1F83">
        <w:rPr>
          <w:rFonts w:ascii="Arial" w:hAnsi="Arial" w:cs="Arial"/>
          <w:sz w:val="24"/>
          <w:szCs w:val="24"/>
        </w:rPr>
        <w:t>principle</w:t>
      </w:r>
      <w:r w:rsidR="008F629F" w:rsidRPr="00BE1F83">
        <w:rPr>
          <w:rFonts w:ascii="Arial" w:hAnsi="Arial" w:cs="Arial"/>
          <w:sz w:val="24"/>
          <w:szCs w:val="24"/>
        </w:rPr>
        <w:t xml:space="preserve"> to pursue</w:t>
      </w:r>
      <w:r w:rsidR="0079731E" w:rsidRPr="00BE1F83">
        <w:rPr>
          <w:rFonts w:ascii="Arial" w:hAnsi="Arial" w:cs="Arial"/>
          <w:sz w:val="24"/>
          <w:szCs w:val="24"/>
        </w:rPr>
        <w:t xml:space="preserve">, </w:t>
      </w:r>
      <w:r w:rsidR="008F629F" w:rsidRPr="00BE1F83">
        <w:rPr>
          <w:rFonts w:ascii="Arial" w:hAnsi="Arial" w:cs="Arial"/>
          <w:sz w:val="24"/>
          <w:szCs w:val="24"/>
        </w:rPr>
        <w:t>so t</w:t>
      </w:r>
      <w:r w:rsidR="0079731E" w:rsidRPr="00BE1F83">
        <w:rPr>
          <w:rFonts w:ascii="Arial" w:hAnsi="Arial" w:cs="Arial"/>
          <w:sz w:val="24"/>
          <w:szCs w:val="24"/>
        </w:rPr>
        <w:t xml:space="preserve">his </w:t>
      </w:r>
      <w:r w:rsidR="008C1B0F" w:rsidRPr="00BE1F83">
        <w:rPr>
          <w:rFonts w:ascii="Arial" w:hAnsi="Arial" w:cs="Arial"/>
          <w:sz w:val="24"/>
          <w:szCs w:val="24"/>
        </w:rPr>
        <w:t>a key</w:t>
      </w:r>
      <w:r w:rsidR="0079731E" w:rsidRPr="00BE1F83">
        <w:rPr>
          <w:rFonts w:ascii="Arial" w:hAnsi="Arial" w:cs="Arial"/>
          <w:sz w:val="24"/>
          <w:szCs w:val="24"/>
        </w:rPr>
        <w:t xml:space="preserve"> focus </w:t>
      </w:r>
      <w:r w:rsidR="008C1B0F" w:rsidRPr="00BE1F83">
        <w:rPr>
          <w:rFonts w:ascii="Arial" w:hAnsi="Arial" w:cs="Arial"/>
          <w:sz w:val="24"/>
          <w:szCs w:val="24"/>
        </w:rPr>
        <w:t>for</w:t>
      </w:r>
      <w:r w:rsidR="0079731E" w:rsidRPr="00BE1F83">
        <w:rPr>
          <w:rFonts w:ascii="Arial" w:hAnsi="Arial" w:cs="Arial"/>
          <w:sz w:val="24"/>
          <w:szCs w:val="24"/>
        </w:rPr>
        <w:t xml:space="preserve"> </w:t>
      </w:r>
      <w:r w:rsidR="008F629F" w:rsidRPr="00BE1F83">
        <w:rPr>
          <w:rFonts w:ascii="Arial" w:hAnsi="Arial" w:cs="Arial"/>
          <w:sz w:val="24"/>
          <w:szCs w:val="24"/>
        </w:rPr>
        <w:t>my</w:t>
      </w:r>
      <w:r w:rsidR="0079731E" w:rsidRPr="00BE1F83">
        <w:rPr>
          <w:rFonts w:ascii="Arial" w:hAnsi="Arial" w:cs="Arial"/>
          <w:sz w:val="24"/>
          <w:szCs w:val="24"/>
        </w:rPr>
        <w:t xml:space="preserve"> Police and Crime Reduction Plan</w:t>
      </w:r>
      <w:r w:rsidR="008638A7" w:rsidRPr="00BE1F83">
        <w:rPr>
          <w:rFonts w:ascii="Arial" w:eastAsia="Times New Roman" w:hAnsi="Arial" w:cs="Arial"/>
          <w:sz w:val="24"/>
          <w:szCs w:val="24"/>
          <w:lang w:eastAsia="en-GB"/>
        </w:rPr>
        <w:t xml:space="preserve"> for 2016-2021</w:t>
      </w:r>
      <w:r w:rsidR="0079731E" w:rsidRPr="00BE1F83">
        <w:rPr>
          <w:rFonts w:ascii="Arial" w:hAnsi="Arial" w:cs="Arial"/>
          <w:sz w:val="24"/>
          <w:szCs w:val="24"/>
        </w:rPr>
        <w:t>.</w:t>
      </w:r>
    </w:p>
    <w:p w:rsidR="008B1D2B" w:rsidRPr="00BE1F83" w:rsidRDefault="008B1D2B" w:rsidP="0090760C">
      <w:pPr>
        <w:spacing w:after="0"/>
        <w:jc w:val="both"/>
        <w:rPr>
          <w:rFonts w:ascii="Arial" w:hAnsi="Arial" w:cs="Arial"/>
          <w:sz w:val="24"/>
          <w:szCs w:val="24"/>
        </w:rPr>
      </w:pPr>
    </w:p>
    <w:p w:rsidR="008638A7" w:rsidRPr="00BE1F83" w:rsidRDefault="008638A7" w:rsidP="0079731E">
      <w:pPr>
        <w:pStyle w:val="NoSpacing"/>
        <w:spacing w:line="276" w:lineRule="auto"/>
        <w:jc w:val="both"/>
        <w:rPr>
          <w:rFonts w:ascii="Arial" w:eastAsia="Times New Roman" w:hAnsi="Arial" w:cs="Arial"/>
          <w:sz w:val="24"/>
          <w:szCs w:val="24"/>
          <w:lang w:eastAsia="en-GB"/>
        </w:rPr>
      </w:pPr>
      <w:r w:rsidRPr="00BE1F83">
        <w:rPr>
          <w:rFonts w:ascii="Arial" w:eastAsia="Times New Roman" w:hAnsi="Arial" w:cs="Arial"/>
          <w:sz w:val="24"/>
          <w:szCs w:val="24"/>
          <w:lang w:eastAsia="en-GB"/>
        </w:rPr>
        <w:t xml:space="preserve">The </w:t>
      </w:r>
      <w:r w:rsidR="008B1D2B" w:rsidRPr="00BE1F83">
        <w:rPr>
          <w:rFonts w:ascii="Arial" w:hAnsi="Arial" w:cs="Arial"/>
          <w:sz w:val="24"/>
          <w:szCs w:val="24"/>
        </w:rPr>
        <w:t>Police and Crime Reduction Plan</w:t>
      </w:r>
      <w:r w:rsidR="008B1D2B" w:rsidRPr="00BE1F83">
        <w:rPr>
          <w:rFonts w:ascii="Arial" w:eastAsia="Times New Roman" w:hAnsi="Arial" w:cs="Arial"/>
          <w:sz w:val="24"/>
          <w:szCs w:val="24"/>
          <w:lang w:eastAsia="en-GB"/>
        </w:rPr>
        <w:t xml:space="preserve"> 2016-2021</w:t>
      </w:r>
      <w:r w:rsidRPr="00BE1F83">
        <w:rPr>
          <w:rFonts w:ascii="Arial" w:eastAsia="Times New Roman" w:hAnsi="Arial" w:cs="Arial"/>
          <w:sz w:val="24"/>
          <w:szCs w:val="24"/>
          <w:lang w:eastAsia="en-GB"/>
        </w:rPr>
        <w:t xml:space="preserve"> sets </w:t>
      </w:r>
      <w:r w:rsidR="008C1B0F" w:rsidRPr="00BE1F83">
        <w:rPr>
          <w:rFonts w:ascii="Arial" w:eastAsia="Times New Roman" w:hAnsi="Arial" w:cs="Arial"/>
          <w:sz w:val="24"/>
          <w:szCs w:val="24"/>
          <w:lang w:eastAsia="en-GB"/>
        </w:rPr>
        <w:t xml:space="preserve">clear </w:t>
      </w:r>
      <w:r w:rsidRPr="00BE1F83">
        <w:rPr>
          <w:rFonts w:ascii="Arial" w:eastAsia="Times New Roman" w:hAnsi="Arial" w:cs="Arial"/>
          <w:sz w:val="24"/>
          <w:szCs w:val="24"/>
          <w:lang w:eastAsia="en-GB"/>
        </w:rPr>
        <w:t xml:space="preserve">priorities for policing South Wales and we have been consulting with the public and partners </w:t>
      </w:r>
      <w:r w:rsidR="008C1B0F" w:rsidRPr="00BE1F83">
        <w:rPr>
          <w:rFonts w:ascii="Arial" w:eastAsia="Times New Roman" w:hAnsi="Arial" w:cs="Arial"/>
          <w:sz w:val="24"/>
          <w:szCs w:val="24"/>
          <w:lang w:eastAsia="en-GB"/>
        </w:rPr>
        <w:t xml:space="preserve">on these </w:t>
      </w:r>
      <w:r w:rsidRPr="00BE1F83">
        <w:rPr>
          <w:rFonts w:ascii="Arial" w:eastAsia="Times New Roman" w:hAnsi="Arial" w:cs="Arial"/>
          <w:sz w:val="24"/>
          <w:szCs w:val="24"/>
          <w:lang w:eastAsia="en-GB"/>
        </w:rPr>
        <w:t xml:space="preserve">throughout the summer. The responses we have received endorse our intention to </w:t>
      </w:r>
      <w:r w:rsidR="008B1D2B" w:rsidRPr="00BE1F83">
        <w:rPr>
          <w:rFonts w:ascii="Arial" w:eastAsia="Times New Roman" w:hAnsi="Arial" w:cs="Arial"/>
          <w:sz w:val="24"/>
          <w:szCs w:val="24"/>
          <w:lang w:eastAsia="en-GB"/>
        </w:rPr>
        <w:t xml:space="preserve">work even more closely </w:t>
      </w:r>
      <w:r w:rsidRPr="00BE1F83">
        <w:rPr>
          <w:rFonts w:ascii="Arial" w:eastAsia="Times New Roman" w:hAnsi="Arial" w:cs="Arial"/>
          <w:sz w:val="24"/>
          <w:szCs w:val="24"/>
          <w:lang w:eastAsia="en-GB"/>
        </w:rPr>
        <w:t xml:space="preserve">with </w:t>
      </w:r>
      <w:r w:rsidR="008B1D2B" w:rsidRPr="00BE1F83">
        <w:rPr>
          <w:rFonts w:ascii="Arial" w:eastAsia="Times New Roman" w:hAnsi="Arial" w:cs="Arial"/>
          <w:sz w:val="24"/>
          <w:szCs w:val="24"/>
          <w:lang w:eastAsia="en-GB"/>
        </w:rPr>
        <w:t>p</w:t>
      </w:r>
      <w:r w:rsidRPr="00BE1F83">
        <w:rPr>
          <w:rFonts w:ascii="Arial" w:eastAsia="Times New Roman" w:hAnsi="Arial" w:cs="Arial"/>
          <w:sz w:val="24"/>
          <w:szCs w:val="24"/>
          <w:lang w:eastAsia="en-GB"/>
        </w:rPr>
        <w:t xml:space="preserve">artners </w:t>
      </w:r>
      <w:r w:rsidR="008F629F" w:rsidRPr="00BE1F83">
        <w:rPr>
          <w:rFonts w:ascii="Arial" w:eastAsia="Times New Roman" w:hAnsi="Arial" w:cs="Arial"/>
          <w:sz w:val="24"/>
          <w:szCs w:val="24"/>
          <w:lang w:eastAsia="en-GB"/>
        </w:rPr>
        <w:t xml:space="preserve">in local government, the NHS and other bodies </w:t>
      </w:r>
      <w:r w:rsidRPr="00BE1F83">
        <w:rPr>
          <w:rFonts w:ascii="Arial" w:eastAsia="Times New Roman" w:hAnsi="Arial" w:cs="Arial"/>
          <w:sz w:val="24"/>
          <w:szCs w:val="24"/>
          <w:lang w:eastAsia="en-GB"/>
        </w:rPr>
        <w:t xml:space="preserve">to </w:t>
      </w:r>
      <w:r w:rsidR="008B1D2B" w:rsidRPr="00BE1F83">
        <w:rPr>
          <w:rFonts w:ascii="Arial" w:eastAsia="Times New Roman" w:hAnsi="Arial" w:cs="Arial"/>
          <w:sz w:val="24"/>
          <w:szCs w:val="24"/>
          <w:lang w:eastAsia="en-GB"/>
        </w:rPr>
        <w:t>ensure</w:t>
      </w:r>
      <w:r w:rsidR="008F629F" w:rsidRPr="00BE1F83">
        <w:rPr>
          <w:rFonts w:ascii="Arial" w:eastAsia="Times New Roman" w:hAnsi="Arial" w:cs="Arial"/>
          <w:sz w:val="24"/>
          <w:szCs w:val="24"/>
          <w:lang w:eastAsia="en-GB"/>
        </w:rPr>
        <w:t xml:space="preserve"> that</w:t>
      </w:r>
      <w:r w:rsidR="008B1D2B" w:rsidRPr="00BE1F83">
        <w:rPr>
          <w:rFonts w:ascii="Arial" w:eastAsia="Times New Roman" w:hAnsi="Arial" w:cs="Arial"/>
          <w:sz w:val="24"/>
          <w:szCs w:val="24"/>
          <w:lang w:eastAsia="en-GB"/>
        </w:rPr>
        <w:t xml:space="preserve"> we </w:t>
      </w:r>
      <w:r w:rsidRPr="00BE1F83">
        <w:rPr>
          <w:rFonts w:ascii="Arial" w:eastAsia="Times New Roman" w:hAnsi="Arial" w:cs="Arial"/>
          <w:sz w:val="24"/>
          <w:szCs w:val="24"/>
          <w:lang w:eastAsia="en-GB"/>
        </w:rPr>
        <w:t>“shrink together, not shrink apart”</w:t>
      </w:r>
      <w:r w:rsidR="008B1D2B" w:rsidRPr="00BE1F83">
        <w:rPr>
          <w:rFonts w:ascii="Arial" w:eastAsia="Times New Roman" w:hAnsi="Arial" w:cs="Arial"/>
          <w:sz w:val="24"/>
          <w:szCs w:val="24"/>
          <w:lang w:eastAsia="en-GB"/>
        </w:rPr>
        <w:t>, despite</w:t>
      </w:r>
      <w:r w:rsidRPr="00BE1F83">
        <w:rPr>
          <w:rFonts w:ascii="Arial" w:eastAsia="Times New Roman" w:hAnsi="Arial" w:cs="Arial"/>
          <w:sz w:val="24"/>
          <w:szCs w:val="24"/>
          <w:lang w:eastAsia="en-GB"/>
        </w:rPr>
        <w:t xml:space="preserve"> the </w:t>
      </w:r>
      <w:r w:rsidR="009D2EE6" w:rsidRPr="00BE1F83">
        <w:rPr>
          <w:rFonts w:ascii="Arial" w:eastAsia="Times New Roman" w:hAnsi="Arial" w:cs="Arial"/>
          <w:sz w:val="24"/>
          <w:szCs w:val="24"/>
          <w:lang w:eastAsia="en-GB"/>
        </w:rPr>
        <w:t xml:space="preserve">massive cuts imposed on </w:t>
      </w:r>
      <w:r w:rsidR="00883D96" w:rsidRPr="00BE1F83">
        <w:rPr>
          <w:rFonts w:ascii="Arial" w:eastAsia="Times New Roman" w:hAnsi="Arial" w:cs="Arial"/>
          <w:sz w:val="24"/>
          <w:szCs w:val="24"/>
          <w:lang w:eastAsia="en-GB"/>
        </w:rPr>
        <w:t xml:space="preserve">the Police and on other </w:t>
      </w:r>
      <w:r w:rsidR="009D2EE6" w:rsidRPr="00BE1F83">
        <w:rPr>
          <w:rFonts w:ascii="Arial" w:eastAsia="Times New Roman" w:hAnsi="Arial" w:cs="Arial"/>
          <w:sz w:val="24"/>
          <w:szCs w:val="24"/>
          <w:lang w:eastAsia="en-GB"/>
        </w:rPr>
        <w:t>public services</w:t>
      </w:r>
      <w:r w:rsidR="00883D96" w:rsidRPr="00BE1F83">
        <w:rPr>
          <w:rFonts w:ascii="Arial" w:eastAsia="Times New Roman" w:hAnsi="Arial" w:cs="Arial"/>
          <w:sz w:val="24"/>
          <w:szCs w:val="24"/>
          <w:lang w:eastAsia="en-GB"/>
        </w:rPr>
        <w:t xml:space="preserve"> by </w:t>
      </w:r>
      <w:r w:rsidR="008F629F" w:rsidRPr="00BE1F83">
        <w:rPr>
          <w:rFonts w:ascii="Arial" w:eastAsia="Times New Roman" w:hAnsi="Arial" w:cs="Arial"/>
          <w:sz w:val="24"/>
          <w:szCs w:val="24"/>
          <w:lang w:eastAsia="en-GB"/>
        </w:rPr>
        <w:t>Government decisions</w:t>
      </w:r>
      <w:r w:rsidR="009D2EE6" w:rsidRPr="00BE1F83">
        <w:rPr>
          <w:rFonts w:ascii="Arial" w:eastAsia="Times New Roman" w:hAnsi="Arial" w:cs="Arial"/>
          <w:sz w:val="24"/>
          <w:szCs w:val="24"/>
          <w:lang w:eastAsia="en-GB"/>
        </w:rPr>
        <w:t xml:space="preserve">. We will also place a new emphasis on </w:t>
      </w:r>
      <w:r w:rsidR="009D2EE6" w:rsidRPr="00BE1F83">
        <w:rPr>
          <w:rFonts w:ascii="Arial" w:eastAsia="Times New Roman" w:hAnsi="Arial" w:cs="Arial"/>
          <w:b/>
          <w:sz w:val="24"/>
          <w:szCs w:val="24"/>
          <w:lang w:eastAsia="en-GB"/>
        </w:rPr>
        <w:t>early intervention</w:t>
      </w:r>
      <w:r w:rsidR="009D2EE6" w:rsidRPr="00BE1F83">
        <w:rPr>
          <w:rFonts w:ascii="Arial" w:eastAsia="Times New Roman" w:hAnsi="Arial" w:cs="Arial"/>
          <w:sz w:val="24"/>
          <w:szCs w:val="24"/>
          <w:lang w:eastAsia="en-GB"/>
        </w:rPr>
        <w:t>, identifying trends and causes of crime</w:t>
      </w:r>
      <w:r w:rsidR="008B1D2B" w:rsidRPr="00BE1F83">
        <w:rPr>
          <w:rFonts w:ascii="Arial" w:eastAsia="Times New Roman" w:hAnsi="Arial" w:cs="Arial"/>
          <w:sz w:val="24"/>
          <w:szCs w:val="24"/>
          <w:lang w:eastAsia="en-GB"/>
        </w:rPr>
        <w:t>,</w:t>
      </w:r>
      <w:r w:rsidR="009D2EE6" w:rsidRPr="00BE1F83">
        <w:rPr>
          <w:rFonts w:ascii="Arial" w:eastAsia="Times New Roman" w:hAnsi="Arial" w:cs="Arial"/>
          <w:sz w:val="24"/>
          <w:szCs w:val="24"/>
          <w:lang w:eastAsia="en-GB"/>
        </w:rPr>
        <w:t xml:space="preserve"> taking action </w:t>
      </w:r>
      <w:r w:rsidR="008B1D2B" w:rsidRPr="00BE1F83">
        <w:rPr>
          <w:rFonts w:ascii="Arial" w:eastAsia="Times New Roman" w:hAnsi="Arial" w:cs="Arial"/>
          <w:sz w:val="24"/>
          <w:szCs w:val="24"/>
          <w:lang w:eastAsia="en-GB"/>
        </w:rPr>
        <w:t>with partners to build and support safe, healthy communities.</w:t>
      </w:r>
    </w:p>
    <w:p w:rsidR="008F629F" w:rsidRPr="00BE1F83" w:rsidRDefault="008F629F" w:rsidP="0079731E">
      <w:pPr>
        <w:pStyle w:val="NoSpacing"/>
        <w:spacing w:line="276" w:lineRule="auto"/>
        <w:jc w:val="both"/>
        <w:rPr>
          <w:rFonts w:ascii="Arial" w:eastAsia="Times New Roman" w:hAnsi="Arial" w:cs="Arial"/>
          <w:sz w:val="24"/>
          <w:szCs w:val="24"/>
          <w:lang w:eastAsia="en-GB"/>
        </w:rPr>
      </w:pPr>
    </w:p>
    <w:p w:rsidR="009D2EE6" w:rsidRPr="00BE1F83" w:rsidRDefault="008F629F" w:rsidP="0079731E">
      <w:pPr>
        <w:pStyle w:val="NoSpacing"/>
        <w:spacing w:line="276" w:lineRule="auto"/>
        <w:jc w:val="both"/>
        <w:rPr>
          <w:rFonts w:ascii="Arial" w:eastAsia="Times New Roman" w:hAnsi="Arial" w:cs="Arial"/>
          <w:sz w:val="24"/>
          <w:szCs w:val="24"/>
          <w:lang w:eastAsia="en-GB"/>
        </w:rPr>
      </w:pPr>
      <w:r w:rsidRPr="00BE1F83">
        <w:rPr>
          <w:rFonts w:ascii="Arial" w:eastAsia="Times New Roman" w:hAnsi="Arial" w:cs="Arial"/>
          <w:sz w:val="24"/>
          <w:szCs w:val="24"/>
          <w:lang w:eastAsia="en-GB"/>
        </w:rPr>
        <w:lastRenderedPageBreak/>
        <w:t xml:space="preserve">Partnership working makes sense when you realise that the same triggers cause demand for the Police, the NHS and the local </w:t>
      </w:r>
      <w:r w:rsidR="00A60D1B" w:rsidRPr="00BE1F83">
        <w:rPr>
          <w:rFonts w:ascii="Arial" w:eastAsia="Times New Roman" w:hAnsi="Arial" w:cs="Arial"/>
          <w:sz w:val="24"/>
          <w:szCs w:val="24"/>
          <w:lang w:eastAsia="en-GB"/>
        </w:rPr>
        <w:t>community. Violence</w:t>
      </w:r>
      <w:r w:rsidRPr="00BE1F83">
        <w:rPr>
          <w:rFonts w:ascii="Arial" w:eastAsia="Times New Roman" w:hAnsi="Arial" w:cs="Arial"/>
          <w:sz w:val="24"/>
          <w:szCs w:val="24"/>
          <w:lang w:eastAsia="en-GB"/>
        </w:rPr>
        <w:t>, Substance Misuse, Alcohol, Domestic Abuse, Mental Health and many other issues can best be tackled if we work together to tackle problems at their root and if we intervene together a</w:t>
      </w:r>
      <w:r w:rsidR="00587624" w:rsidRPr="00BE1F83">
        <w:rPr>
          <w:rFonts w:ascii="Arial" w:eastAsia="Times New Roman" w:hAnsi="Arial" w:cs="Arial"/>
          <w:sz w:val="24"/>
          <w:szCs w:val="24"/>
          <w:lang w:eastAsia="en-GB"/>
        </w:rPr>
        <w:t xml:space="preserve">t an </w:t>
      </w:r>
      <w:r w:rsidRPr="00BE1F83">
        <w:rPr>
          <w:rFonts w:ascii="Arial" w:eastAsia="Times New Roman" w:hAnsi="Arial" w:cs="Arial"/>
          <w:sz w:val="24"/>
          <w:szCs w:val="24"/>
          <w:lang w:eastAsia="en-GB"/>
        </w:rPr>
        <w:t>early</w:t>
      </w:r>
      <w:r w:rsidR="00587624" w:rsidRPr="00BE1F83">
        <w:rPr>
          <w:rFonts w:ascii="Arial" w:eastAsia="Times New Roman" w:hAnsi="Arial" w:cs="Arial"/>
          <w:sz w:val="24"/>
          <w:szCs w:val="24"/>
          <w:lang w:eastAsia="en-GB"/>
        </w:rPr>
        <w:t xml:space="preserve"> stage</w:t>
      </w:r>
      <w:r w:rsidRPr="00BE1F83">
        <w:rPr>
          <w:rFonts w:ascii="Arial" w:eastAsia="Times New Roman" w:hAnsi="Arial" w:cs="Arial"/>
          <w:sz w:val="24"/>
          <w:szCs w:val="24"/>
          <w:lang w:eastAsia="en-GB"/>
        </w:rPr>
        <w:t>.</w:t>
      </w:r>
      <w:r w:rsidR="00883D96" w:rsidRPr="00BE1F83">
        <w:rPr>
          <w:rFonts w:ascii="Arial" w:eastAsia="Times New Roman" w:hAnsi="Arial" w:cs="Arial"/>
          <w:sz w:val="24"/>
          <w:szCs w:val="24"/>
          <w:lang w:eastAsia="en-GB"/>
        </w:rPr>
        <w:t xml:space="preserve">  Local councils and Welsh Government are our key partners in trying to help make YOUR community healthy and safe.  That will be a key theme in the </w:t>
      </w:r>
      <w:r w:rsidR="0079731E" w:rsidRPr="00BE1F83">
        <w:rPr>
          <w:rFonts w:ascii="Arial" w:eastAsia="Times New Roman" w:hAnsi="Arial" w:cs="Arial"/>
          <w:sz w:val="24"/>
          <w:szCs w:val="24"/>
          <w:lang w:eastAsia="en-GB"/>
        </w:rPr>
        <w:t>new Plan</w:t>
      </w:r>
      <w:r w:rsidR="00883D96" w:rsidRPr="00BE1F83">
        <w:rPr>
          <w:rFonts w:ascii="Arial" w:eastAsia="Times New Roman" w:hAnsi="Arial" w:cs="Arial"/>
          <w:sz w:val="24"/>
          <w:szCs w:val="24"/>
          <w:lang w:eastAsia="en-GB"/>
        </w:rPr>
        <w:t xml:space="preserve"> which I intend to present to </w:t>
      </w:r>
      <w:r w:rsidR="0079731E" w:rsidRPr="00BE1F83">
        <w:rPr>
          <w:rFonts w:ascii="Arial" w:eastAsia="Times New Roman" w:hAnsi="Arial" w:cs="Arial"/>
          <w:sz w:val="24"/>
          <w:szCs w:val="24"/>
          <w:lang w:eastAsia="en-GB"/>
        </w:rPr>
        <w:t>the Police and Crim</w:t>
      </w:r>
      <w:r w:rsidR="009D2EE6" w:rsidRPr="00BE1F83">
        <w:rPr>
          <w:rFonts w:ascii="Arial" w:eastAsia="Times New Roman" w:hAnsi="Arial" w:cs="Arial"/>
          <w:sz w:val="24"/>
          <w:szCs w:val="24"/>
          <w:lang w:eastAsia="en-GB"/>
        </w:rPr>
        <w:t xml:space="preserve">e Panel </w:t>
      </w:r>
      <w:r w:rsidR="00883D96" w:rsidRPr="00BE1F83">
        <w:rPr>
          <w:rFonts w:ascii="Arial" w:eastAsia="Times New Roman" w:hAnsi="Arial" w:cs="Arial"/>
          <w:sz w:val="24"/>
          <w:szCs w:val="24"/>
          <w:lang w:eastAsia="en-GB"/>
        </w:rPr>
        <w:t xml:space="preserve">for South Wales </w:t>
      </w:r>
      <w:r w:rsidR="009D2EE6" w:rsidRPr="00BE1F83">
        <w:rPr>
          <w:rFonts w:ascii="Arial" w:eastAsia="Times New Roman" w:hAnsi="Arial" w:cs="Arial"/>
          <w:sz w:val="24"/>
          <w:szCs w:val="24"/>
          <w:lang w:eastAsia="en-GB"/>
        </w:rPr>
        <w:t>on December</w:t>
      </w:r>
      <w:r w:rsidR="008B1D2B" w:rsidRPr="00BE1F83">
        <w:rPr>
          <w:rFonts w:ascii="Arial" w:eastAsia="Times New Roman" w:hAnsi="Arial" w:cs="Arial"/>
          <w:sz w:val="24"/>
          <w:szCs w:val="24"/>
          <w:lang w:eastAsia="en-GB"/>
        </w:rPr>
        <w:t xml:space="preserve"> 15th</w:t>
      </w:r>
      <w:r w:rsidR="00883D96" w:rsidRPr="00BE1F83">
        <w:rPr>
          <w:rFonts w:ascii="Arial" w:eastAsia="Times New Roman" w:hAnsi="Arial" w:cs="Arial"/>
          <w:sz w:val="24"/>
          <w:szCs w:val="24"/>
          <w:lang w:eastAsia="en-GB"/>
        </w:rPr>
        <w:t>, along with the Precept for 2016 – 2017.</w:t>
      </w:r>
    </w:p>
    <w:p w:rsidR="009D2EE6" w:rsidRPr="00BE1F83" w:rsidRDefault="009D2EE6" w:rsidP="0079731E">
      <w:pPr>
        <w:pStyle w:val="NoSpacing"/>
        <w:spacing w:line="276" w:lineRule="auto"/>
        <w:jc w:val="both"/>
        <w:rPr>
          <w:rFonts w:ascii="Arial" w:eastAsia="Times New Roman" w:hAnsi="Arial" w:cs="Arial"/>
          <w:sz w:val="24"/>
          <w:szCs w:val="24"/>
          <w:lang w:eastAsia="en-GB"/>
        </w:rPr>
      </w:pPr>
    </w:p>
    <w:p w:rsidR="0079731E" w:rsidRPr="00BE1F83" w:rsidRDefault="0079731E" w:rsidP="0079731E">
      <w:pPr>
        <w:pStyle w:val="NoSpacing"/>
        <w:spacing w:line="276" w:lineRule="auto"/>
        <w:jc w:val="both"/>
        <w:rPr>
          <w:rFonts w:ascii="Arial" w:hAnsi="Arial" w:cs="Arial"/>
          <w:sz w:val="24"/>
          <w:szCs w:val="24"/>
        </w:rPr>
      </w:pPr>
      <w:r w:rsidRPr="00BE1F83">
        <w:rPr>
          <w:rFonts w:ascii="Arial" w:eastAsia="Times New Roman" w:hAnsi="Arial" w:cs="Arial"/>
          <w:sz w:val="24"/>
          <w:szCs w:val="24"/>
          <w:lang w:eastAsia="en-GB"/>
        </w:rPr>
        <w:t xml:space="preserve">Details of the </w:t>
      </w:r>
      <w:r w:rsidR="008C1B0F" w:rsidRPr="00BE1F83">
        <w:rPr>
          <w:rFonts w:ascii="Arial" w:eastAsia="Times New Roman" w:hAnsi="Arial" w:cs="Arial"/>
          <w:sz w:val="24"/>
          <w:szCs w:val="24"/>
          <w:lang w:eastAsia="en-GB"/>
        </w:rPr>
        <w:t>draft</w:t>
      </w:r>
      <w:r w:rsidRPr="00BE1F83">
        <w:rPr>
          <w:rFonts w:ascii="Arial" w:hAnsi="Arial" w:cs="Arial"/>
          <w:sz w:val="24"/>
          <w:szCs w:val="24"/>
        </w:rPr>
        <w:t xml:space="preserve"> Police and Crime Reduction </w:t>
      </w:r>
      <w:r w:rsidR="004001F0" w:rsidRPr="00BE1F83">
        <w:rPr>
          <w:rFonts w:ascii="Arial" w:hAnsi="Arial" w:cs="Arial"/>
          <w:sz w:val="24"/>
          <w:szCs w:val="24"/>
        </w:rPr>
        <w:t xml:space="preserve">Plan </w:t>
      </w:r>
      <w:r w:rsidR="008C1B0F" w:rsidRPr="00BE1F83">
        <w:rPr>
          <w:rFonts w:ascii="Arial" w:hAnsi="Arial" w:cs="Arial"/>
          <w:sz w:val="24"/>
          <w:szCs w:val="24"/>
        </w:rPr>
        <w:t xml:space="preserve">2016-21 </w:t>
      </w:r>
      <w:r w:rsidRPr="00BE1F83">
        <w:rPr>
          <w:rFonts w:ascii="Arial" w:hAnsi="Arial" w:cs="Arial"/>
          <w:sz w:val="24"/>
          <w:szCs w:val="24"/>
        </w:rPr>
        <w:t>can be found at:</w:t>
      </w:r>
    </w:p>
    <w:p w:rsidR="004162C4" w:rsidRPr="00BE1F83" w:rsidRDefault="004162C4" w:rsidP="004162C4">
      <w:pPr>
        <w:spacing w:after="0"/>
        <w:jc w:val="both"/>
        <w:rPr>
          <w:rFonts w:ascii="Arial" w:eastAsia="Times New Roman" w:hAnsi="Arial" w:cs="Arial"/>
          <w:sz w:val="24"/>
          <w:szCs w:val="24"/>
        </w:rPr>
      </w:pPr>
    </w:p>
    <w:p w:rsidR="003556C8" w:rsidRDefault="00A60D1B" w:rsidP="004162C4">
      <w:pPr>
        <w:spacing w:after="0"/>
        <w:jc w:val="both"/>
        <w:rPr>
          <w:rFonts w:ascii="Arial" w:eastAsia="Times New Roman" w:hAnsi="Arial" w:cs="Arial"/>
          <w:sz w:val="24"/>
          <w:szCs w:val="24"/>
        </w:rPr>
      </w:pPr>
      <w:hyperlink r:id="rId11" w:history="1">
        <w:r w:rsidR="003556C8" w:rsidRPr="00CA5618">
          <w:rPr>
            <w:rStyle w:val="Hyperlink"/>
            <w:rFonts w:ascii="Arial" w:eastAsia="Times New Roman" w:hAnsi="Arial" w:cs="Arial"/>
            <w:sz w:val="24"/>
            <w:szCs w:val="24"/>
          </w:rPr>
          <w:t>http://bit.ly/1LZPLor</w:t>
        </w:r>
      </w:hyperlink>
      <w:r w:rsidR="003556C8">
        <w:rPr>
          <w:rFonts w:ascii="Arial" w:eastAsia="Times New Roman" w:hAnsi="Arial" w:cs="Arial"/>
          <w:sz w:val="24"/>
          <w:szCs w:val="24"/>
        </w:rPr>
        <w:t xml:space="preserve"> </w:t>
      </w:r>
    </w:p>
    <w:p w:rsidR="003556C8" w:rsidRPr="00BE1F83" w:rsidRDefault="003556C8" w:rsidP="004162C4">
      <w:pPr>
        <w:spacing w:after="0"/>
        <w:jc w:val="both"/>
        <w:rPr>
          <w:rFonts w:ascii="Arial" w:eastAsia="Times New Roman" w:hAnsi="Arial" w:cs="Arial"/>
          <w:sz w:val="24"/>
          <w:szCs w:val="24"/>
        </w:rPr>
      </w:pPr>
    </w:p>
    <w:p w:rsidR="008B1D2B" w:rsidRPr="00BE1F83" w:rsidRDefault="006C2393" w:rsidP="004162C4">
      <w:pPr>
        <w:spacing w:after="0"/>
        <w:jc w:val="both"/>
        <w:rPr>
          <w:rFonts w:ascii="Arial" w:eastAsia="Times New Roman" w:hAnsi="Arial" w:cs="Arial"/>
          <w:b/>
          <w:sz w:val="24"/>
          <w:szCs w:val="24"/>
          <w:u w:val="single"/>
        </w:rPr>
      </w:pPr>
      <w:r w:rsidRPr="00BE1F83">
        <w:rPr>
          <w:rFonts w:ascii="Arial" w:eastAsia="Times New Roman" w:hAnsi="Arial" w:cs="Arial"/>
          <w:b/>
          <w:sz w:val="24"/>
          <w:szCs w:val="24"/>
          <w:u w:val="single"/>
        </w:rPr>
        <w:t>Financial outlook</w:t>
      </w:r>
    </w:p>
    <w:p w:rsidR="008B1D2B" w:rsidRPr="00BE1F83" w:rsidRDefault="008B1D2B" w:rsidP="004162C4">
      <w:pPr>
        <w:spacing w:after="0"/>
        <w:jc w:val="both"/>
        <w:rPr>
          <w:rFonts w:ascii="Arial" w:eastAsia="Times New Roman" w:hAnsi="Arial" w:cs="Arial"/>
          <w:sz w:val="24"/>
          <w:szCs w:val="24"/>
        </w:rPr>
      </w:pPr>
    </w:p>
    <w:p w:rsidR="008F2CCA" w:rsidRPr="00BE1F83" w:rsidRDefault="008F2CCA" w:rsidP="0090760C">
      <w:pPr>
        <w:pStyle w:val="NoSpacing"/>
        <w:spacing w:line="276" w:lineRule="auto"/>
        <w:jc w:val="both"/>
        <w:rPr>
          <w:rFonts w:ascii="Arial" w:hAnsi="Arial" w:cs="Arial"/>
          <w:sz w:val="24"/>
          <w:szCs w:val="24"/>
        </w:rPr>
      </w:pPr>
      <w:r w:rsidRPr="00BE1F83">
        <w:rPr>
          <w:rFonts w:ascii="Arial" w:hAnsi="Arial" w:cs="Arial"/>
          <w:sz w:val="24"/>
          <w:szCs w:val="24"/>
        </w:rPr>
        <w:t>Since the Comprehensive Spending Review of 2010, th</w:t>
      </w:r>
      <w:r w:rsidR="00F63A44" w:rsidRPr="00BE1F83">
        <w:rPr>
          <w:rFonts w:ascii="Arial" w:hAnsi="Arial" w:cs="Arial"/>
          <w:sz w:val="24"/>
          <w:szCs w:val="24"/>
        </w:rPr>
        <w:t>e UK G</w:t>
      </w:r>
      <w:r w:rsidRPr="00BE1F83">
        <w:rPr>
          <w:rFonts w:ascii="Arial" w:hAnsi="Arial" w:cs="Arial"/>
          <w:sz w:val="24"/>
          <w:szCs w:val="24"/>
        </w:rPr>
        <w:t xml:space="preserve">overnment has reversed two decades of investment in policing and crime prevention. </w:t>
      </w:r>
      <w:r w:rsidR="00202CDC" w:rsidRPr="00BE1F83">
        <w:rPr>
          <w:rFonts w:ascii="Arial" w:hAnsi="Arial" w:cs="Arial"/>
          <w:sz w:val="24"/>
          <w:szCs w:val="24"/>
        </w:rPr>
        <w:t xml:space="preserve"> These cuts are </w:t>
      </w:r>
      <w:r w:rsidR="00883D96" w:rsidRPr="00BE1F83">
        <w:rPr>
          <w:rFonts w:ascii="Arial" w:hAnsi="Arial" w:cs="Arial"/>
          <w:sz w:val="24"/>
          <w:szCs w:val="24"/>
        </w:rPr>
        <w:t xml:space="preserve">having a major </w:t>
      </w:r>
      <w:r w:rsidR="00202CDC" w:rsidRPr="00BE1F83">
        <w:rPr>
          <w:rFonts w:ascii="Arial" w:hAnsi="Arial" w:cs="Arial"/>
          <w:sz w:val="24"/>
          <w:szCs w:val="24"/>
        </w:rPr>
        <w:t xml:space="preserve">impact on the Police and </w:t>
      </w:r>
      <w:r w:rsidR="00EE0F78" w:rsidRPr="00BE1F83">
        <w:rPr>
          <w:rFonts w:ascii="Arial" w:hAnsi="Arial" w:cs="Arial"/>
          <w:sz w:val="24"/>
          <w:szCs w:val="24"/>
        </w:rPr>
        <w:t>our</w:t>
      </w:r>
      <w:r w:rsidR="00202CDC" w:rsidRPr="00BE1F83">
        <w:rPr>
          <w:rFonts w:ascii="Arial" w:hAnsi="Arial" w:cs="Arial"/>
          <w:sz w:val="24"/>
          <w:szCs w:val="24"/>
        </w:rPr>
        <w:t xml:space="preserve"> other partners in community safety, such as local authorities and </w:t>
      </w:r>
      <w:r w:rsidR="00883D96" w:rsidRPr="00BE1F83">
        <w:rPr>
          <w:rFonts w:ascii="Arial" w:hAnsi="Arial" w:cs="Arial"/>
          <w:sz w:val="24"/>
          <w:szCs w:val="24"/>
        </w:rPr>
        <w:t>the local NHS</w:t>
      </w:r>
      <w:r w:rsidR="00202CDC" w:rsidRPr="00BE1F83">
        <w:rPr>
          <w:rFonts w:ascii="Arial" w:hAnsi="Arial" w:cs="Arial"/>
          <w:sz w:val="24"/>
          <w:szCs w:val="24"/>
        </w:rPr>
        <w:t>.</w:t>
      </w:r>
      <w:r w:rsidR="007D7A67" w:rsidRPr="00BE1F83">
        <w:rPr>
          <w:rFonts w:ascii="Arial" w:hAnsi="Arial" w:cs="Arial"/>
          <w:sz w:val="24"/>
          <w:szCs w:val="24"/>
        </w:rPr>
        <w:t xml:space="preserve">  </w:t>
      </w:r>
      <w:r w:rsidR="00883D96" w:rsidRPr="00BE1F83">
        <w:rPr>
          <w:rFonts w:ascii="Arial" w:hAnsi="Arial" w:cs="Arial"/>
          <w:sz w:val="24"/>
          <w:szCs w:val="24"/>
        </w:rPr>
        <w:t xml:space="preserve">In late November we expect to hear the </w:t>
      </w:r>
      <w:r w:rsidR="007D7A67" w:rsidRPr="00BE1F83">
        <w:rPr>
          <w:rFonts w:ascii="Arial" w:hAnsi="Arial" w:cs="Arial"/>
          <w:sz w:val="24"/>
          <w:szCs w:val="24"/>
        </w:rPr>
        <w:t>outcome of the</w:t>
      </w:r>
      <w:r w:rsidR="00883D96" w:rsidRPr="00BE1F83">
        <w:rPr>
          <w:rFonts w:ascii="Arial" w:hAnsi="Arial" w:cs="Arial"/>
          <w:sz w:val="24"/>
          <w:szCs w:val="24"/>
        </w:rPr>
        <w:t xml:space="preserve"> Government’s</w:t>
      </w:r>
      <w:r w:rsidR="007D7A67" w:rsidRPr="00BE1F83">
        <w:rPr>
          <w:rFonts w:ascii="Arial" w:hAnsi="Arial" w:cs="Arial"/>
          <w:sz w:val="24"/>
          <w:szCs w:val="24"/>
        </w:rPr>
        <w:t xml:space="preserve"> Co</w:t>
      </w:r>
      <w:r w:rsidR="00883D96" w:rsidRPr="00BE1F83">
        <w:rPr>
          <w:rFonts w:ascii="Arial" w:hAnsi="Arial" w:cs="Arial"/>
          <w:sz w:val="24"/>
          <w:szCs w:val="24"/>
        </w:rPr>
        <w:t>mprehensive Spending Review, but we already</w:t>
      </w:r>
      <w:r w:rsidR="007D7A67" w:rsidRPr="00BE1F83">
        <w:rPr>
          <w:rFonts w:ascii="Arial" w:hAnsi="Arial" w:cs="Arial"/>
          <w:sz w:val="24"/>
          <w:szCs w:val="24"/>
        </w:rPr>
        <w:t xml:space="preserve"> know that </w:t>
      </w:r>
      <w:r w:rsidR="00883D96" w:rsidRPr="00BE1F83">
        <w:rPr>
          <w:rFonts w:ascii="Arial" w:hAnsi="Arial" w:cs="Arial"/>
          <w:sz w:val="24"/>
          <w:szCs w:val="24"/>
        </w:rPr>
        <w:t>“</w:t>
      </w:r>
      <w:r w:rsidR="007D7A67" w:rsidRPr="00BE1F83">
        <w:rPr>
          <w:rFonts w:ascii="Arial" w:hAnsi="Arial" w:cs="Arial"/>
          <w:sz w:val="24"/>
          <w:szCs w:val="24"/>
        </w:rPr>
        <w:t>unprotected departments</w:t>
      </w:r>
      <w:r w:rsidR="00883D96" w:rsidRPr="00BE1F83">
        <w:rPr>
          <w:rFonts w:ascii="Arial" w:hAnsi="Arial" w:cs="Arial"/>
          <w:sz w:val="24"/>
          <w:szCs w:val="24"/>
        </w:rPr>
        <w:t>”</w:t>
      </w:r>
      <w:r w:rsidR="007D7A67" w:rsidRPr="00BE1F83">
        <w:rPr>
          <w:rFonts w:ascii="Arial" w:hAnsi="Arial" w:cs="Arial"/>
          <w:sz w:val="24"/>
          <w:szCs w:val="24"/>
        </w:rPr>
        <w:t xml:space="preserve"> have been asked to model real terms cuts of 25% and 40% through to 2019/</w:t>
      </w:r>
      <w:r w:rsidR="00E41F84" w:rsidRPr="00BE1F83">
        <w:rPr>
          <w:rFonts w:ascii="Arial" w:hAnsi="Arial" w:cs="Arial"/>
          <w:sz w:val="24"/>
          <w:szCs w:val="24"/>
        </w:rPr>
        <w:t>2</w:t>
      </w:r>
      <w:r w:rsidR="007D7A67" w:rsidRPr="00BE1F83">
        <w:rPr>
          <w:rFonts w:ascii="Arial" w:hAnsi="Arial" w:cs="Arial"/>
          <w:sz w:val="24"/>
          <w:szCs w:val="24"/>
        </w:rPr>
        <w:t xml:space="preserve">0.  The Home Office which </w:t>
      </w:r>
      <w:r w:rsidR="007D627B" w:rsidRPr="00BE1F83">
        <w:rPr>
          <w:rFonts w:ascii="Arial" w:hAnsi="Arial" w:cs="Arial"/>
          <w:sz w:val="24"/>
          <w:szCs w:val="24"/>
        </w:rPr>
        <w:t xml:space="preserve">provides substantial </w:t>
      </w:r>
      <w:r w:rsidR="007D7A67" w:rsidRPr="00BE1F83">
        <w:rPr>
          <w:rFonts w:ascii="Arial" w:hAnsi="Arial" w:cs="Arial"/>
          <w:sz w:val="24"/>
          <w:szCs w:val="24"/>
        </w:rPr>
        <w:t xml:space="preserve">funds </w:t>
      </w:r>
      <w:r w:rsidR="007D627B" w:rsidRPr="00BE1F83">
        <w:rPr>
          <w:rFonts w:ascii="Arial" w:hAnsi="Arial" w:cs="Arial"/>
          <w:sz w:val="24"/>
          <w:szCs w:val="24"/>
        </w:rPr>
        <w:t xml:space="preserve">to </w:t>
      </w:r>
      <w:r w:rsidR="007D7A67" w:rsidRPr="00BE1F83">
        <w:rPr>
          <w:rFonts w:ascii="Arial" w:hAnsi="Arial" w:cs="Arial"/>
          <w:sz w:val="24"/>
          <w:szCs w:val="24"/>
        </w:rPr>
        <w:t>the police is an unprotected department</w:t>
      </w:r>
      <w:r w:rsidR="007D627B" w:rsidRPr="00BE1F83">
        <w:rPr>
          <w:rFonts w:ascii="Arial" w:hAnsi="Arial" w:cs="Arial"/>
          <w:sz w:val="24"/>
          <w:szCs w:val="24"/>
        </w:rPr>
        <w:t xml:space="preserve"> so further deep cuts in the Police Grant seem inevitable, and the only other significant funding comes through the council tax</w:t>
      </w:r>
      <w:r w:rsidR="007D7A67" w:rsidRPr="00BE1F83">
        <w:rPr>
          <w:rFonts w:ascii="Arial" w:hAnsi="Arial" w:cs="Arial"/>
          <w:sz w:val="24"/>
          <w:szCs w:val="24"/>
        </w:rPr>
        <w:t>.</w:t>
      </w:r>
      <w:r w:rsidR="00202CDC" w:rsidRPr="00BE1F83">
        <w:rPr>
          <w:rFonts w:ascii="Arial" w:hAnsi="Arial" w:cs="Arial"/>
          <w:sz w:val="24"/>
          <w:szCs w:val="24"/>
        </w:rPr>
        <w:t xml:space="preserve"> </w:t>
      </w:r>
      <w:r w:rsidRPr="00BE1F83">
        <w:rPr>
          <w:rFonts w:ascii="Arial" w:hAnsi="Arial" w:cs="Arial"/>
          <w:sz w:val="24"/>
          <w:szCs w:val="24"/>
        </w:rPr>
        <w:t xml:space="preserve"> </w:t>
      </w:r>
      <w:r w:rsidR="00883D96" w:rsidRPr="00BE1F83">
        <w:rPr>
          <w:rFonts w:ascii="Arial" w:hAnsi="Arial" w:cs="Arial"/>
          <w:sz w:val="24"/>
          <w:szCs w:val="24"/>
        </w:rPr>
        <w:t xml:space="preserve">In </w:t>
      </w:r>
      <w:r w:rsidRPr="00BE1F83">
        <w:rPr>
          <w:rFonts w:ascii="Arial" w:hAnsi="Arial" w:cs="Arial"/>
          <w:sz w:val="24"/>
          <w:szCs w:val="24"/>
        </w:rPr>
        <w:t>devel</w:t>
      </w:r>
      <w:r w:rsidR="007D7A67" w:rsidRPr="00BE1F83">
        <w:rPr>
          <w:rFonts w:ascii="Arial" w:hAnsi="Arial" w:cs="Arial"/>
          <w:sz w:val="24"/>
          <w:szCs w:val="24"/>
        </w:rPr>
        <w:t>oping my spending plans for 2016/17</w:t>
      </w:r>
      <w:r w:rsidRPr="00BE1F83">
        <w:rPr>
          <w:rFonts w:ascii="Arial" w:hAnsi="Arial" w:cs="Arial"/>
          <w:sz w:val="24"/>
          <w:szCs w:val="24"/>
        </w:rPr>
        <w:t xml:space="preserve"> </w:t>
      </w:r>
      <w:r w:rsidR="00883D96" w:rsidRPr="00BE1F83">
        <w:rPr>
          <w:rFonts w:ascii="Arial" w:hAnsi="Arial" w:cs="Arial"/>
          <w:sz w:val="24"/>
          <w:szCs w:val="24"/>
        </w:rPr>
        <w:t xml:space="preserve">I seek </w:t>
      </w:r>
      <w:r w:rsidR="007D627B" w:rsidRPr="00BE1F83">
        <w:rPr>
          <w:rFonts w:ascii="Arial" w:hAnsi="Arial" w:cs="Arial"/>
          <w:sz w:val="24"/>
          <w:szCs w:val="24"/>
        </w:rPr>
        <w:t xml:space="preserve">protect police numbers as far as I can through a modest increase in the </w:t>
      </w:r>
      <w:r w:rsidR="000334A1" w:rsidRPr="00BE1F83">
        <w:rPr>
          <w:rFonts w:ascii="Arial" w:hAnsi="Arial" w:cs="Arial"/>
          <w:sz w:val="24"/>
          <w:szCs w:val="24"/>
        </w:rPr>
        <w:t xml:space="preserve">Council Tax </w:t>
      </w:r>
      <w:r w:rsidR="007D627B" w:rsidRPr="00BE1F83">
        <w:rPr>
          <w:rFonts w:ascii="Arial" w:hAnsi="Arial" w:cs="Arial"/>
          <w:sz w:val="24"/>
          <w:szCs w:val="24"/>
        </w:rPr>
        <w:t xml:space="preserve">Precept in order </w:t>
      </w:r>
      <w:r w:rsidR="000334A1" w:rsidRPr="00BE1F83">
        <w:rPr>
          <w:rFonts w:ascii="Arial" w:hAnsi="Arial" w:cs="Arial"/>
          <w:sz w:val="24"/>
          <w:szCs w:val="24"/>
        </w:rPr>
        <w:t xml:space="preserve">for South Wales Police </w:t>
      </w:r>
      <w:r w:rsidR="007D627B" w:rsidRPr="00BE1F83">
        <w:rPr>
          <w:rFonts w:ascii="Arial" w:hAnsi="Arial" w:cs="Arial"/>
          <w:sz w:val="24"/>
          <w:szCs w:val="24"/>
        </w:rPr>
        <w:t xml:space="preserve">to have the capacity to </w:t>
      </w:r>
      <w:r w:rsidR="000334A1" w:rsidRPr="00BE1F83">
        <w:rPr>
          <w:rFonts w:ascii="Arial" w:hAnsi="Arial" w:cs="Arial"/>
          <w:sz w:val="24"/>
          <w:szCs w:val="24"/>
        </w:rPr>
        <w:t xml:space="preserve">fight crime, prevent crime and </w:t>
      </w:r>
      <w:r w:rsidR="00883D96" w:rsidRPr="00BE1F83">
        <w:rPr>
          <w:rFonts w:ascii="Arial" w:hAnsi="Arial" w:cs="Arial"/>
          <w:sz w:val="24"/>
          <w:szCs w:val="24"/>
        </w:rPr>
        <w:t xml:space="preserve">make our communities </w:t>
      </w:r>
      <w:r w:rsidRPr="00BE1F83">
        <w:rPr>
          <w:rFonts w:ascii="Arial" w:hAnsi="Arial" w:cs="Arial"/>
          <w:sz w:val="24"/>
          <w:szCs w:val="24"/>
        </w:rPr>
        <w:t>safe</w:t>
      </w:r>
      <w:r w:rsidR="000334A1" w:rsidRPr="00BE1F83">
        <w:rPr>
          <w:rFonts w:ascii="Arial" w:hAnsi="Arial" w:cs="Arial"/>
          <w:sz w:val="24"/>
          <w:szCs w:val="24"/>
        </w:rPr>
        <w:t>.</w:t>
      </w:r>
      <w:r w:rsidR="00202CDC" w:rsidRPr="00BE1F83">
        <w:rPr>
          <w:rFonts w:ascii="Arial" w:hAnsi="Arial" w:cs="Arial"/>
          <w:sz w:val="24"/>
          <w:szCs w:val="24"/>
        </w:rPr>
        <w:t xml:space="preserve">  </w:t>
      </w:r>
    </w:p>
    <w:p w:rsidR="008F2CCA" w:rsidRPr="00BE1F83" w:rsidRDefault="008F2CCA" w:rsidP="0090760C">
      <w:pPr>
        <w:pStyle w:val="NoSpacing"/>
        <w:spacing w:line="276" w:lineRule="auto"/>
        <w:jc w:val="both"/>
        <w:rPr>
          <w:rFonts w:ascii="Arial" w:hAnsi="Arial" w:cs="Arial"/>
          <w:sz w:val="24"/>
          <w:szCs w:val="24"/>
        </w:rPr>
      </w:pPr>
    </w:p>
    <w:p w:rsidR="00BE1F83" w:rsidRDefault="00BE1F83" w:rsidP="0090760C">
      <w:pPr>
        <w:pStyle w:val="NoSpacing"/>
        <w:spacing w:line="276" w:lineRule="auto"/>
        <w:jc w:val="both"/>
        <w:rPr>
          <w:rFonts w:ascii="Arial" w:hAnsi="Arial" w:cs="Arial"/>
          <w:sz w:val="24"/>
          <w:szCs w:val="24"/>
        </w:rPr>
      </w:pPr>
    </w:p>
    <w:p w:rsidR="00BE1F83" w:rsidRDefault="00BE1F83" w:rsidP="0090760C">
      <w:pPr>
        <w:pStyle w:val="NoSpacing"/>
        <w:spacing w:line="276" w:lineRule="auto"/>
        <w:jc w:val="both"/>
        <w:rPr>
          <w:rFonts w:ascii="Arial" w:hAnsi="Arial" w:cs="Arial"/>
          <w:sz w:val="24"/>
          <w:szCs w:val="24"/>
        </w:rPr>
      </w:pPr>
    </w:p>
    <w:p w:rsidR="00BE1F83" w:rsidRDefault="00BE1F83" w:rsidP="0090760C">
      <w:pPr>
        <w:pStyle w:val="NoSpacing"/>
        <w:spacing w:line="276" w:lineRule="auto"/>
        <w:jc w:val="both"/>
        <w:rPr>
          <w:rFonts w:ascii="Arial" w:hAnsi="Arial" w:cs="Arial"/>
          <w:sz w:val="24"/>
          <w:szCs w:val="24"/>
        </w:rPr>
      </w:pPr>
    </w:p>
    <w:p w:rsidR="00BE1F83" w:rsidRDefault="00BE1F83" w:rsidP="0090760C">
      <w:pPr>
        <w:pStyle w:val="NoSpacing"/>
        <w:spacing w:line="276" w:lineRule="auto"/>
        <w:jc w:val="both"/>
        <w:rPr>
          <w:rFonts w:ascii="Arial" w:hAnsi="Arial" w:cs="Arial"/>
          <w:sz w:val="24"/>
          <w:szCs w:val="24"/>
        </w:rPr>
      </w:pPr>
    </w:p>
    <w:p w:rsidR="00BE1F83" w:rsidRDefault="00BE1F83" w:rsidP="0090760C">
      <w:pPr>
        <w:pStyle w:val="NoSpacing"/>
        <w:spacing w:line="276" w:lineRule="auto"/>
        <w:jc w:val="both"/>
        <w:rPr>
          <w:rFonts w:ascii="Arial" w:hAnsi="Arial" w:cs="Arial"/>
          <w:sz w:val="24"/>
          <w:szCs w:val="24"/>
        </w:rPr>
      </w:pPr>
    </w:p>
    <w:p w:rsidR="00BE1F83" w:rsidRDefault="00BE1F83" w:rsidP="0090760C">
      <w:pPr>
        <w:pStyle w:val="NoSpacing"/>
        <w:spacing w:line="276" w:lineRule="auto"/>
        <w:jc w:val="both"/>
        <w:rPr>
          <w:rFonts w:ascii="Arial" w:hAnsi="Arial" w:cs="Arial"/>
          <w:sz w:val="24"/>
          <w:szCs w:val="24"/>
        </w:rPr>
      </w:pPr>
    </w:p>
    <w:p w:rsidR="00BE1F83" w:rsidRDefault="00BE1F83" w:rsidP="0090760C">
      <w:pPr>
        <w:pStyle w:val="NoSpacing"/>
        <w:spacing w:line="276" w:lineRule="auto"/>
        <w:jc w:val="both"/>
        <w:rPr>
          <w:rFonts w:ascii="Arial" w:hAnsi="Arial" w:cs="Arial"/>
          <w:sz w:val="24"/>
          <w:szCs w:val="24"/>
        </w:rPr>
      </w:pPr>
    </w:p>
    <w:p w:rsidR="00BE1F83" w:rsidRDefault="00BE1F83" w:rsidP="0090760C">
      <w:pPr>
        <w:pStyle w:val="NoSpacing"/>
        <w:spacing w:line="276" w:lineRule="auto"/>
        <w:jc w:val="both"/>
        <w:rPr>
          <w:rFonts w:ascii="Arial" w:hAnsi="Arial" w:cs="Arial"/>
          <w:sz w:val="24"/>
          <w:szCs w:val="24"/>
        </w:rPr>
      </w:pPr>
    </w:p>
    <w:p w:rsidR="00BE1F83" w:rsidRDefault="00BE1F83" w:rsidP="0090760C">
      <w:pPr>
        <w:pStyle w:val="NoSpacing"/>
        <w:spacing w:line="276" w:lineRule="auto"/>
        <w:jc w:val="both"/>
        <w:rPr>
          <w:rFonts w:ascii="Arial" w:hAnsi="Arial" w:cs="Arial"/>
          <w:sz w:val="24"/>
          <w:szCs w:val="24"/>
        </w:rPr>
      </w:pPr>
    </w:p>
    <w:p w:rsidR="00BE1F83" w:rsidRDefault="00BE1F83" w:rsidP="0090760C">
      <w:pPr>
        <w:pStyle w:val="NoSpacing"/>
        <w:spacing w:line="276" w:lineRule="auto"/>
        <w:jc w:val="both"/>
        <w:rPr>
          <w:rFonts w:ascii="Arial" w:hAnsi="Arial" w:cs="Arial"/>
          <w:sz w:val="24"/>
          <w:szCs w:val="24"/>
        </w:rPr>
      </w:pPr>
    </w:p>
    <w:p w:rsidR="00BE1F83" w:rsidRDefault="00BE1F83" w:rsidP="0090760C">
      <w:pPr>
        <w:pStyle w:val="NoSpacing"/>
        <w:spacing w:line="276" w:lineRule="auto"/>
        <w:jc w:val="both"/>
        <w:rPr>
          <w:rFonts w:ascii="Arial" w:hAnsi="Arial" w:cs="Arial"/>
          <w:sz w:val="24"/>
          <w:szCs w:val="24"/>
        </w:rPr>
      </w:pPr>
    </w:p>
    <w:p w:rsidR="00064981" w:rsidRPr="0090760C" w:rsidRDefault="00FE219A" w:rsidP="0090760C">
      <w:pPr>
        <w:pStyle w:val="NoSpacing"/>
        <w:spacing w:line="276" w:lineRule="auto"/>
        <w:jc w:val="both"/>
        <w:rPr>
          <w:rFonts w:ascii="Arial" w:hAnsi="Arial" w:cs="Arial"/>
          <w:sz w:val="24"/>
          <w:szCs w:val="24"/>
        </w:rPr>
      </w:pPr>
      <w:r w:rsidRPr="0090760C">
        <w:rPr>
          <w:rFonts w:ascii="Arial" w:hAnsi="Arial" w:cs="Arial"/>
          <w:sz w:val="24"/>
          <w:szCs w:val="24"/>
        </w:rPr>
        <w:t xml:space="preserve">South Wales Police have </w:t>
      </w:r>
      <w:r w:rsidR="00477099">
        <w:rPr>
          <w:rFonts w:ascii="Arial" w:hAnsi="Arial" w:cs="Arial"/>
          <w:sz w:val="24"/>
          <w:szCs w:val="24"/>
        </w:rPr>
        <w:t>faced</w:t>
      </w:r>
      <w:r w:rsidRPr="0090760C">
        <w:rPr>
          <w:rFonts w:ascii="Arial" w:hAnsi="Arial" w:cs="Arial"/>
          <w:sz w:val="24"/>
          <w:szCs w:val="24"/>
        </w:rPr>
        <w:t xml:space="preserve"> significant cuts since 2010.</w:t>
      </w:r>
      <w:r w:rsidR="00CD5F2E" w:rsidRPr="0090760C">
        <w:rPr>
          <w:rFonts w:ascii="Arial" w:hAnsi="Arial" w:cs="Arial"/>
          <w:sz w:val="24"/>
          <w:szCs w:val="24"/>
        </w:rPr>
        <w:t xml:space="preserve">  Grant funding has changed year on year due to various transfers of responsibilities but overall the trend is sharply downwards.  The graph</w:t>
      </w:r>
      <w:r w:rsidR="00E41F84">
        <w:rPr>
          <w:rFonts w:ascii="Arial" w:hAnsi="Arial" w:cs="Arial"/>
          <w:sz w:val="24"/>
          <w:szCs w:val="24"/>
        </w:rPr>
        <w:t xml:space="preserve"> below</w:t>
      </w:r>
      <w:r w:rsidR="00CD5F2E" w:rsidRPr="0090760C">
        <w:rPr>
          <w:rFonts w:ascii="Arial" w:hAnsi="Arial" w:cs="Arial"/>
          <w:sz w:val="24"/>
          <w:szCs w:val="24"/>
        </w:rPr>
        <w:t xml:space="preserve"> shows </w:t>
      </w:r>
      <w:r w:rsidR="000334A1">
        <w:rPr>
          <w:rFonts w:ascii="Arial" w:hAnsi="Arial" w:cs="Arial"/>
          <w:sz w:val="24"/>
          <w:szCs w:val="24"/>
        </w:rPr>
        <w:t xml:space="preserve">just how significantly </w:t>
      </w:r>
      <w:r w:rsidR="00CD5F2E" w:rsidRPr="0090760C">
        <w:rPr>
          <w:rFonts w:ascii="Arial" w:hAnsi="Arial" w:cs="Arial"/>
          <w:sz w:val="24"/>
          <w:szCs w:val="24"/>
        </w:rPr>
        <w:t>th</w:t>
      </w:r>
      <w:r w:rsidR="000334A1">
        <w:rPr>
          <w:rFonts w:ascii="Arial" w:hAnsi="Arial" w:cs="Arial"/>
          <w:sz w:val="24"/>
          <w:szCs w:val="24"/>
        </w:rPr>
        <w:t>e</w:t>
      </w:r>
      <w:r w:rsidR="00CD5F2E" w:rsidRPr="0090760C">
        <w:rPr>
          <w:rFonts w:ascii="Arial" w:hAnsi="Arial" w:cs="Arial"/>
          <w:sz w:val="24"/>
          <w:szCs w:val="24"/>
        </w:rPr>
        <w:t xml:space="preserve"> overall</w:t>
      </w:r>
      <w:r w:rsidR="000334A1">
        <w:rPr>
          <w:rFonts w:ascii="Arial" w:hAnsi="Arial" w:cs="Arial"/>
          <w:sz w:val="24"/>
          <w:szCs w:val="24"/>
        </w:rPr>
        <w:t xml:space="preserve"> grant </w:t>
      </w:r>
      <w:r w:rsidR="00CD5F2E" w:rsidRPr="0090760C">
        <w:rPr>
          <w:rFonts w:ascii="Arial" w:hAnsi="Arial" w:cs="Arial"/>
          <w:sz w:val="24"/>
          <w:szCs w:val="24"/>
        </w:rPr>
        <w:t xml:space="preserve">has </w:t>
      </w:r>
      <w:r w:rsidR="000334A1">
        <w:rPr>
          <w:rFonts w:ascii="Arial" w:hAnsi="Arial" w:cs="Arial"/>
          <w:sz w:val="24"/>
          <w:szCs w:val="24"/>
        </w:rPr>
        <w:t xml:space="preserve">been reduced </w:t>
      </w:r>
      <w:r w:rsidR="00CD5F2E" w:rsidRPr="0090760C">
        <w:rPr>
          <w:rFonts w:ascii="Arial" w:hAnsi="Arial" w:cs="Arial"/>
          <w:sz w:val="24"/>
          <w:szCs w:val="24"/>
        </w:rPr>
        <w:t>since 2009/10.</w:t>
      </w:r>
    </w:p>
    <w:p w:rsidR="00064981" w:rsidRPr="0090760C" w:rsidRDefault="00064981" w:rsidP="0090760C">
      <w:pPr>
        <w:pStyle w:val="NoSpacing"/>
        <w:spacing w:line="276" w:lineRule="auto"/>
        <w:jc w:val="both"/>
        <w:rPr>
          <w:rFonts w:ascii="Arial" w:hAnsi="Arial" w:cs="Arial"/>
          <w:sz w:val="24"/>
          <w:szCs w:val="24"/>
        </w:rPr>
      </w:pPr>
    </w:p>
    <w:p w:rsidR="00064981" w:rsidRPr="0090760C" w:rsidRDefault="00EF3887" w:rsidP="00BE1F83">
      <w:pPr>
        <w:pStyle w:val="NoSpacing"/>
        <w:spacing w:line="276" w:lineRule="auto"/>
        <w:jc w:val="center"/>
        <w:rPr>
          <w:rFonts w:ascii="Arial" w:hAnsi="Arial" w:cs="Arial"/>
          <w:sz w:val="24"/>
          <w:szCs w:val="24"/>
        </w:rPr>
      </w:pPr>
      <w:r>
        <w:rPr>
          <w:noProof/>
          <w:lang w:eastAsia="en-GB"/>
        </w:rPr>
        <w:drawing>
          <wp:inline distT="0" distB="0" distL="0" distR="0" wp14:anchorId="69815FCF" wp14:editId="23456F01">
            <wp:extent cx="5057775" cy="287655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E0F78" w:rsidRDefault="00EE0F78" w:rsidP="0090760C">
      <w:pPr>
        <w:pStyle w:val="NoSpacing"/>
        <w:spacing w:line="276" w:lineRule="auto"/>
        <w:jc w:val="both"/>
        <w:rPr>
          <w:rFonts w:ascii="Arial" w:hAnsi="Arial" w:cs="Arial"/>
          <w:sz w:val="24"/>
          <w:szCs w:val="24"/>
        </w:rPr>
      </w:pPr>
    </w:p>
    <w:p w:rsidR="00FD57EC" w:rsidRPr="0090760C" w:rsidRDefault="00C67B41" w:rsidP="0090760C">
      <w:pPr>
        <w:pStyle w:val="NoSpacing"/>
        <w:spacing w:line="276" w:lineRule="auto"/>
        <w:jc w:val="both"/>
        <w:rPr>
          <w:rFonts w:ascii="Arial" w:hAnsi="Arial" w:cs="Arial"/>
          <w:sz w:val="24"/>
          <w:szCs w:val="24"/>
        </w:rPr>
      </w:pPr>
      <w:r w:rsidRPr="0090760C">
        <w:rPr>
          <w:rFonts w:ascii="Arial" w:hAnsi="Arial" w:cs="Arial"/>
          <w:sz w:val="24"/>
          <w:szCs w:val="24"/>
        </w:rPr>
        <w:t xml:space="preserve">Difficult decisions have been made to deliver </w:t>
      </w:r>
      <w:r w:rsidR="00EF3887">
        <w:rPr>
          <w:rFonts w:ascii="Arial" w:hAnsi="Arial" w:cs="Arial"/>
          <w:sz w:val="24"/>
          <w:szCs w:val="24"/>
        </w:rPr>
        <w:t>savings of £39</w:t>
      </w:r>
      <w:r w:rsidR="00FE219A" w:rsidRPr="0090760C">
        <w:rPr>
          <w:rFonts w:ascii="Arial" w:hAnsi="Arial" w:cs="Arial"/>
          <w:sz w:val="24"/>
          <w:szCs w:val="24"/>
        </w:rPr>
        <w:t>m</w:t>
      </w:r>
      <w:r w:rsidR="002555E0" w:rsidRPr="0090760C">
        <w:rPr>
          <w:rFonts w:ascii="Arial" w:hAnsi="Arial" w:cs="Arial"/>
          <w:sz w:val="24"/>
          <w:szCs w:val="24"/>
        </w:rPr>
        <w:t xml:space="preserve">.  </w:t>
      </w:r>
      <w:r w:rsidR="000334A1">
        <w:rPr>
          <w:rFonts w:ascii="Arial" w:hAnsi="Arial" w:cs="Arial"/>
          <w:sz w:val="24"/>
          <w:szCs w:val="24"/>
        </w:rPr>
        <w:t>Police officer numbers</w:t>
      </w:r>
      <w:r w:rsidR="00CD5F2E" w:rsidRPr="0090760C">
        <w:rPr>
          <w:rFonts w:ascii="Arial" w:hAnsi="Arial" w:cs="Arial"/>
          <w:sz w:val="24"/>
          <w:szCs w:val="24"/>
        </w:rPr>
        <w:t xml:space="preserve"> account for the largest s</w:t>
      </w:r>
      <w:r w:rsidRPr="0090760C">
        <w:rPr>
          <w:rFonts w:ascii="Arial" w:hAnsi="Arial" w:cs="Arial"/>
          <w:sz w:val="24"/>
          <w:szCs w:val="24"/>
        </w:rPr>
        <w:t xml:space="preserve">ingle part of </w:t>
      </w:r>
      <w:r w:rsidR="000334A1">
        <w:rPr>
          <w:rFonts w:ascii="Arial" w:hAnsi="Arial" w:cs="Arial"/>
          <w:sz w:val="24"/>
          <w:szCs w:val="24"/>
        </w:rPr>
        <w:t>South Wales Police</w:t>
      </w:r>
      <w:r w:rsidRPr="0090760C">
        <w:rPr>
          <w:rFonts w:ascii="Arial" w:hAnsi="Arial" w:cs="Arial"/>
          <w:sz w:val="24"/>
          <w:szCs w:val="24"/>
        </w:rPr>
        <w:t xml:space="preserve"> expenditure and the</w:t>
      </w:r>
      <w:r w:rsidR="00E41F84">
        <w:rPr>
          <w:rFonts w:ascii="Arial" w:hAnsi="Arial" w:cs="Arial"/>
          <w:sz w:val="24"/>
          <w:szCs w:val="24"/>
        </w:rPr>
        <w:t xml:space="preserve"> following</w:t>
      </w:r>
      <w:r w:rsidRPr="0090760C">
        <w:rPr>
          <w:rFonts w:ascii="Arial" w:hAnsi="Arial" w:cs="Arial"/>
          <w:sz w:val="24"/>
          <w:szCs w:val="24"/>
        </w:rPr>
        <w:t xml:space="preserve"> g</w:t>
      </w:r>
      <w:r w:rsidR="00CD5F2E" w:rsidRPr="0090760C">
        <w:rPr>
          <w:rFonts w:ascii="Arial" w:hAnsi="Arial" w:cs="Arial"/>
          <w:sz w:val="24"/>
          <w:szCs w:val="24"/>
        </w:rPr>
        <w:t>raph shows that we have</w:t>
      </w:r>
      <w:r w:rsidRPr="0090760C">
        <w:rPr>
          <w:rFonts w:ascii="Arial" w:hAnsi="Arial" w:cs="Arial"/>
          <w:sz w:val="24"/>
          <w:szCs w:val="24"/>
        </w:rPr>
        <w:t xml:space="preserve"> already</w:t>
      </w:r>
      <w:r w:rsidR="00CD5F2E" w:rsidRPr="0090760C">
        <w:rPr>
          <w:rFonts w:ascii="Arial" w:hAnsi="Arial" w:cs="Arial"/>
          <w:sz w:val="24"/>
          <w:szCs w:val="24"/>
        </w:rPr>
        <w:t xml:space="preserve"> lost nearly</w:t>
      </w:r>
      <w:r w:rsidR="00435F37">
        <w:rPr>
          <w:rFonts w:ascii="Arial" w:hAnsi="Arial" w:cs="Arial"/>
          <w:sz w:val="24"/>
          <w:szCs w:val="24"/>
        </w:rPr>
        <w:t xml:space="preserve"> 300 police officers since 2009, although my </w:t>
      </w:r>
      <w:r w:rsidR="00F90E84">
        <w:rPr>
          <w:rFonts w:ascii="Arial" w:hAnsi="Arial" w:cs="Arial"/>
          <w:sz w:val="24"/>
          <w:szCs w:val="24"/>
        </w:rPr>
        <w:t xml:space="preserve">council tax </w:t>
      </w:r>
      <w:r w:rsidR="00435F37">
        <w:rPr>
          <w:rFonts w:ascii="Arial" w:hAnsi="Arial" w:cs="Arial"/>
          <w:sz w:val="24"/>
          <w:szCs w:val="24"/>
        </w:rPr>
        <w:t xml:space="preserve">precept strategy has helped stabilise numbers in </w:t>
      </w:r>
      <w:r w:rsidR="000334A1">
        <w:rPr>
          <w:rFonts w:ascii="Arial" w:hAnsi="Arial" w:cs="Arial"/>
          <w:sz w:val="24"/>
          <w:szCs w:val="24"/>
        </w:rPr>
        <w:t>the past couple of years</w:t>
      </w:r>
      <w:r w:rsidR="00435F37">
        <w:rPr>
          <w:rFonts w:ascii="Arial" w:hAnsi="Arial" w:cs="Arial"/>
          <w:sz w:val="24"/>
          <w:szCs w:val="24"/>
        </w:rPr>
        <w:t>.</w:t>
      </w:r>
    </w:p>
    <w:p w:rsidR="00FD57EC" w:rsidRDefault="00EF3887" w:rsidP="00BE1F83">
      <w:pPr>
        <w:pStyle w:val="NoSpacing"/>
        <w:spacing w:line="276" w:lineRule="auto"/>
        <w:jc w:val="center"/>
        <w:rPr>
          <w:rFonts w:ascii="Arial" w:hAnsi="Arial" w:cs="Arial"/>
          <w:sz w:val="24"/>
          <w:szCs w:val="24"/>
        </w:rPr>
      </w:pPr>
      <w:r>
        <w:rPr>
          <w:noProof/>
          <w:lang w:eastAsia="en-GB"/>
        </w:rPr>
        <w:drawing>
          <wp:inline distT="0" distB="0" distL="0" distR="0" wp14:anchorId="39C034EF" wp14:editId="1DBB77D0">
            <wp:extent cx="5562600" cy="3243262"/>
            <wp:effectExtent l="0" t="0" r="19050" b="146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30897" w:rsidRPr="0090760C" w:rsidRDefault="00330897" w:rsidP="0090760C">
      <w:pPr>
        <w:pStyle w:val="NoSpacing"/>
        <w:spacing w:line="276" w:lineRule="auto"/>
        <w:rPr>
          <w:rFonts w:ascii="Arial" w:hAnsi="Arial" w:cs="Arial"/>
          <w:sz w:val="24"/>
          <w:szCs w:val="24"/>
        </w:rPr>
      </w:pPr>
    </w:p>
    <w:p w:rsidR="00FE219A" w:rsidRPr="0090760C" w:rsidRDefault="004B5370" w:rsidP="0090760C">
      <w:pPr>
        <w:pStyle w:val="NoSpacing"/>
        <w:spacing w:line="276" w:lineRule="auto"/>
        <w:jc w:val="both"/>
        <w:rPr>
          <w:rFonts w:ascii="Arial" w:hAnsi="Arial" w:cs="Arial"/>
          <w:sz w:val="24"/>
          <w:szCs w:val="24"/>
        </w:rPr>
      </w:pPr>
      <w:r>
        <w:rPr>
          <w:rFonts w:ascii="Arial" w:hAnsi="Arial" w:cs="Arial"/>
          <w:sz w:val="24"/>
          <w:szCs w:val="24"/>
        </w:rPr>
        <w:t>Last</w:t>
      </w:r>
      <w:r w:rsidR="002555E0" w:rsidRPr="0090760C">
        <w:rPr>
          <w:rFonts w:ascii="Arial" w:hAnsi="Arial" w:cs="Arial"/>
          <w:sz w:val="24"/>
          <w:szCs w:val="24"/>
        </w:rPr>
        <w:t xml:space="preserve"> year, </w:t>
      </w:r>
      <w:r w:rsidR="000334A1">
        <w:rPr>
          <w:rFonts w:ascii="Arial" w:hAnsi="Arial" w:cs="Arial"/>
          <w:sz w:val="24"/>
          <w:szCs w:val="24"/>
        </w:rPr>
        <w:t xml:space="preserve">with the Chief Constable, </w:t>
      </w:r>
      <w:r w:rsidR="002555E0" w:rsidRPr="0090760C">
        <w:rPr>
          <w:rFonts w:ascii="Arial" w:hAnsi="Arial" w:cs="Arial"/>
          <w:sz w:val="24"/>
          <w:szCs w:val="24"/>
        </w:rPr>
        <w:t>I had to take the</w:t>
      </w:r>
      <w:r w:rsidR="00C67B41" w:rsidRPr="0090760C">
        <w:rPr>
          <w:rFonts w:ascii="Arial" w:hAnsi="Arial" w:cs="Arial"/>
          <w:sz w:val="24"/>
          <w:szCs w:val="24"/>
        </w:rPr>
        <w:t xml:space="preserve"> difficult</w:t>
      </w:r>
      <w:r w:rsidR="002555E0" w:rsidRPr="0090760C">
        <w:rPr>
          <w:rFonts w:ascii="Arial" w:hAnsi="Arial" w:cs="Arial"/>
          <w:sz w:val="24"/>
          <w:szCs w:val="24"/>
        </w:rPr>
        <w:t xml:space="preserve"> decision to reduce</w:t>
      </w:r>
      <w:r w:rsidR="00444131">
        <w:rPr>
          <w:rFonts w:ascii="Arial" w:hAnsi="Arial" w:cs="Arial"/>
          <w:sz w:val="24"/>
          <w:szCs w:val="24"/>
        </w:rPr>
        <w:t xml:space="preserve"> the number of</w:t>
      </w:r>
      <w:r w:rsidR="002555E0" w:rsidRPr="0090760C">
        <w:rPr>
          <w:rFonts w:ascii="Arial" w:hAnsi="Arial" w:cs="Arial"/>
          <w:sz w:val="24"/>
          <w:szCs w:val="24"/>
        </w:rPr>
        <w:t xml:space="preserve"> Community Support Officer </w:t>
      </w:r>
      <w:r w:rsidR="00444131">
        <w:rPr>
          <w:rFonts w:ascii="Arial" w:hAnsi="Arial" w:cs="Arial"/>
          <w:sz w:val="24"/>
          <w:szCs w:val="24"/>
        </w:rPr>
        <w:t>b</w:t>
      </w:r>
      <w:r w:rsidR="002555E0" w:rsidRPr="0090760C">
        <w:rPr>
          <w:rFonts w:ascii="Arial" w:hAnsi="Arial" w:cs="Arial"/>
          <w:sz w:val="24"/>
          <w:szCs w:val="24"/>
        </w:rPr>
        <w:t>y 100</w:t>
      </w:r>
      <w:r w:rsidR="000334A1">
        <w:rPr>
          <w:rFonts w:ascii="Arial" w:hAnsi="Arial" w:cs="Arial"/>
          <w:sz w:val="24"/>
          <w:szCs w:val="24"/>
        </w:rPr>
        <w:t xml:space="preserve"> </w:t>
      </w:r>
      <w:r w:rsidR="00444131">
        <w:rPr>
          <w:rFonts w:ascii="Arial" w:hAnsi="Arial" w:cs="Arial"/>
          <w:sz w:val="24"/>
          <w:szCs w:val="24"/>
        </w:rPr>
        <w:t>from a high of 500 the previous year</w:t>
      </w:r>
      <w:r w:rsidR="005A630B">
        <w:rPr>
          <w:rFonts w:ascii="Arial" w:hAnsi="Arial" w:cs="Arial"/>
          <w:sz w:val="24"/>
          <w:szCs w:val="24"/>
        </w:rPr>
        <w:t xml:space="preserve">. </w:t>
      </w:r>
      <w:r w:rsidR="00587624">
        <w:rPr>
          <w:rFonts w:ascii="Arial" w:hAnsi="Arial" w:cs="Arial"/>
          <w:sz w:val="24"/>
          <w:szCs w:val="24"/>
        </w:rPr>
        <w:t>Due</w:t>
      </w:r>
      <w:r w:rsidR="00E41F84">
        <w:rPr>
          <w:rFonts w:ascii="Arial" w:hAnsi="Arial" w:cs="Arial"/>
          <w:sz w:val="24"/>
          <w:szCs w:val="24"/>
        </w:rPr>
        <w:t xml:space="preserve"> to the stability provided by my council tax precept strategy, we were able to recruit many of them as Police Officers to replace officers who ha</w:t>
      </w:r>
      <w:r w:rsidR="00444131">
        <w:rPr>
          <w:rFonts w:ascii="Arial" w:hAnsi="Arial" w:cs="Arial"/>
          <w:sz w:val="24"/>
          <w:szCs w:val="24"/>
        </w:rPr>
        <w:t>d</w:t>
      </w:r>
      <w:r w:rsidR="00E41F84">
        <w:rPr>
          <w:rFonts w:ascii="Arial" w:hAnsi="Arial" w:cs="Arial"/>
          <w:sz w:val="24"/>
          <w:szCs w:val="24"/>
        </w:rPr>
        <w:t xml:space="preserve"> left the service or retired</w:t>
      </w:r>
      <w:r w:rsidR="000334A1">
        <w:rPr>
          <w:rFonts w:ascii="Arial" w:hAnsi="Arial" w:cs="Arial"/>
          <w:sz w:val="24"/>
          <w:szCs w:val="24"/>
        </w:rPr>
        <w:t xml:space="preserve">.  Even after that reduction </w:t>
      </w:r>
      <w:r w:rsidR="005A630B">
        <w:rPr>
          <w:rFonts w:ascii="Arial" w:hAnsi="Arial" w:cs="Arial"/>
          <w:sz w:val="24"/>
          <w:szCs w:val="24"/>
        </w:rPr>
        <w:t>we</w:t>
      </w:r>
      <w:r w:rsidR="002555E0" w:rsidRPr="0090760C">
        <w:rPr>
          <w:rFonts w:ascii="Arial" w:hAnsi="Arial" w:cs="Arial"/>
          <w:sz w:val="24"/>
          <w:szCs w:val="24"/>
        </w:rPr>
        <w:t xml:space="preserve"> have </w:t>
      </w:r>
      <w:r w:rsidR="000334A1">
        <w:rPr>
          <w:rFonts w:ascii="Arial" w:hAnsi="Arial" w:cs="Arial"/>
          <w:sz w:val="24"/>
          <w:szCs w:val="24"/>
        </w:rPr>
        <w:t>some</w:t>
      </w:r>
      <w:r w:rsidR="00F63A44">
        <w:rPr>
          <w:rFonts w:ascii="Arial" w:hAnsi="Arial" w:cs="Arial"/>
          <w:sz w:val="24"/>
          <w:szCs w:val="24"/>
        </w:rPr>
        <w:t xml:space="preserve"> </w:t>
      </w:r>
      <w:r w:rsidR="002555E0" w:rsidRPr="0090760C">
        <w:rPr>
          <w:rFonts w:ascii="Arial" w:hAnsi="Arial" w:cs="Arial"/>
          <w:sz w:val="24"/>
          <w:szCs w:val="24"/>
        </w:rPr>
        <w:t>400 Community Support Officers across South Wales</w:t>
      </w:r>
      <w:r w:rsidR="00F63A44">
        <w:rPr>
          <w:rFonts w:ascii="Arial" w:hAnsi="Arial" w:cs="Arial"/>
          <w:sz w:val="24"/>
          <w:szCs w:val="24"/>
        </w:rPr>
        <w:t xml:space="preserve">, </w:t>
      </w:r>
      <w:r w:rsidR="00444131">
        <w:rPr>
          <w:rFonts w:ascii="Arial" w:hAnsi="Arial" w:cs="Arial"/>
          <w:sz w:val="24"/>
          <w:szCs w:val="24"/>
        </w:rPr>
        <w:t>thanks to the decision of Welsh Government to provide the money to employ 205 of them.  That support is not available to Forces in England and makes an enormous difference to connecting South Wales Police with the communities of South Wales.</w:t>
      </w:r>
    </w:p>
    <w:p w:rsidR="00F47AFA" w:rsidRPr="0090760C" w:rsidRDefault="00F47AFA" w:rsidP="0090760C">
      <w:pPr>
        <w:pStyle w:val="NoSpacing"/>
        <w:spacing w:line="276" w:lineRule="auto"/>
        <w:jc w:val="both"/>
        <w:rPr>
          <w:rFonts w:ascii="Arial" w:hAnsi="Arial" w:cs="Arial"/>
          <w:sz w:val="24"/>
          <w:szCs w:val="24"/>
        </w:rPr>
      </w:pPr>
    </w:p>
    <w:p w:rsidR="00C00155" w:rsidRPr="0090760C" w:rsidRDefault="00444131" w:rsidP="0090760C">
      <w:pPr>
        <w:pStyle w:val="NoSpacing"/>
        <w:spacing w:line="276" w:lineRule="auto"/>
        <w:jc w:val="both"/>
        <w:rPr>
          <w:rFonts w:ascii="Arial" w:hAnsi="Arial" w:cs="Arial"/>
          <w:sz w:val="24"/>
          <w:szCs w:val="24"/>
        </w:rPr>
      </w:pPr>
      <w:r>
        <w:rPr>
          <w:rFonts w:ascii="Arial" w:hAnsi="Arial" w:cs="Arial"/>
          <w:sz w:val="24"/>
          <w:szCs w:val="24"/>
        </w:rPr>
        <w:t xml:space="preserve">Costs have been cut in many ways, for instance </w:t>
      </w:r>
      <w:r w:rsidR="00C00155" w:rsidRPr="0090760C">
        <w:rPr>
          <w:rFonts w:ascii="Arial" w:hAnsi="Arial" w:cs="Arial"/>
          <w:sz w:val="24"/>
          <w:szCs w:val="24"/>
        </w:rPr>
        <w:t>by reducing the number of custody suites into new “</w:t>
      </w:r>
      <w:proofErr w:type="spellStart"/>
      <w:r w:rsidR="00C00155" w:rsidRPr="0090760C">
        <w:rPr>
          <w:rFonts w:ascii="Arial" w:hAnsi="Arial" w:cs="Arial"/>
          <w:sz w:val="24"/>
          <w:szCs w:val="24"/>
        </w:rPr>
        <w:t>Bridewells</w:t>
      </w:r>
      <w:proofErr w:type="spellEnd"/>
      <w:r w:rsidR="00C00155" w:rsidRPr="0090760C">
        <w:rPr>
          <w:rFonts w:ascii="Arial" w:hAnsi="Arial" w:cs="Arial"/>
          <w:sz w:val="24"/>
          <w:szCs w:val="24"/>
        </w:rPr>
        <w:t>” in Merthyr Tydfil and Bridgend.  Telephone contact</w:t>
      </w:r>
      <w:r w:rsidR="006B16D1" w:rsidRPr="0090760C">
        <w:rPr>
          <w:rFonts w:ascii="Arial" w:hAnsi="Arial" w:cs="Arial"/>
          <w:sz w:val="24"/>
          <w:szCs w:val="24"/>
        </w:rPr>
        <w:t xml:space="preserve"> </w:t>
      </w:r>
      <w:r w:rsidR="00C00155" w:rsidRPr="0090760C">
        <w:rPr>
          <w:rFonts w:ascii="Arial" w:hAnsi="Arial" w:cs="Arial"/>
          <w:sz w:val="24"/>
          <w:szCs w:val="24"/>
        </w:rPr>
        <w:t>has been consolidated into a single centre</w:t>
      </w:r>
      <w:r w:rsidR="006C2393">
        <w:rPr>
          <w:rFonts w:ascii="Arial" w:hAnsi="Arial" w:cs="Arial"/>
          <w:sz w:val="24"/>
          <w:szCs w:val="24"/>
        </w:rPr>
        <w:t xml:space="preserve"> (</w:t>
      </w:r>
      <w:r>
        <w:rPr>
          <w:rFonts w:ascii="Arial" w:hAnsi="Arial" w:cs="Arial"/>
          <w:sz w:val="24"/>
          <w:szCs w:val="24"/>
        </w:rPr>
        <w:t>where the</w:t>
      </w:r>
      <w:r w:rsidR="00EE0F78">
        <w:rPr>
          <w:rFonts w:ascii="Arial" w:hAnsi="Arial" w:cs="Arial"/>
          <w:sz w:val="24"/>
          <w:szCs w:val="24"/>
        </w:rPr>
        <w:t xml:space="preserve"> 101 non-emergency number</w:t>
      </w:r>
      <w:r>
        <w:rPr>
          <w:rFonts w:ascii="Arial" w:hAnsi="Arial" w:cs="Arial"/>
          <w:sz w:val="24"/>
          <w:szCs w:val="24"/>
        </w:rPr>
        <w:t xml:space="preserve"> is answered</w:t>
      </w:r>
      <w:r w:rsidR="006C2393">
        <w:rPr>
          <w:rFonts w:ascii="Arial" w:hAnsi="Arial" w:cs="Arial"/>
          <w:sz w:val="24"/>
          <w:szCs w:val="24"/>
        </w:rPr>
        <w:t>)</w:t>
      </w:r>
      <w:r w:rsidR="00C00155" w:rsidRPr="0090760C">
        <w:rPr>
          <w:rFonts w:ascii="Arial" w:hAnsi="Arial" w:cs="Arial"/>
          <w:sz w:val="24"/>
          <w:szCs w:val="24"/>
        </w:rPr>
        <w:t xml:space="preserve"> </w:t>
      </w:r>
      <w:r>
        <w:rPr>
          <w:rFonts w:ascii="Arial" w:hAnsi="Arial" w:cs="Arial"/>
          <w:sz w:val="24"/>
          <w:szCs w:val="24"/>
        </w:rPr>
        <w:t xml:space="preserve">and it is </w:t>
      </w:r>
      <w:r w:rsidR="00C00155" w:rsidRPr="0090760C">
        <w:rPr>
          <w:rFonts w:ascii="Arial" w:hAnsi="Arial" w:cs="Arial"/>
          <w:sz w:val="24"/>
          <w:szCs w:val="24"/>
        </w:rPr>
        <w:t xml:space="preserve">now being expanded to accommodate the Fire Service.  </w:t>
      </w:r>
    </w:p>
    <w:p w:rsidR="00C00155" w:rsidRPr="0090760C" w:rsidRDefault="00C00155" w:rsidP="0090760C">
      <w:pPr>
        <w:pStyle w:val="NoSpacing"/>
        <w:spacing w:line="276" w:lineRule="auto"/>
        <w:jc w:val="both"/>
        <w:rPr>
          <w:rFonts w:ascii="Arial" w:hAnsi="Arial" w:cs="Arial"/>
          <w:sz w:val="24"/>
          <w:szCs w:val="24"/>
        </w:rPr>
      </w:pPr>
    </w:p>
    <w:p w:rsidR="000C50C3" w:rsidRDefault="00F47AFA" w:rsidP="0090760C">
      <w:pPr>
        <w:pStyle w:val="NoSpacing"/>
        <w:spacing w:line="276" w:lineRule="auto"/>
        <w:jc w:val="both"/>
        <w:rPr>
          <w:rFonts w:ascii="Arial" w:hAnsi="Arial" w:cs="Arial"/>
          <w:sz w:val="24"/>
          <w:szCs w:val="24"/>
        </w:rPr>
      </w:pPr>
      <w:r w:rsidRPr="0090760C">
        <w:rPr>
          <w:rFonts w:ascii="Arial" w:hAnsi="Arial" w:cs="Arial"/>
          <w:sz w:val="24"/>
          <w:szCs w:val="24"/>
        </w:rPr>
        <w:t>I am acutely cons</w:t>
      </w:r>
      <w:r w:rsidR="00924E22" w:rsidRPr="0090760C">
        <w:rPr>
          <w:rFonts w:ascii="Arial" w:hAnsi="Arial" w:cs="Arial"/>
          <w:sz w:val="24"/>
          <w:szCs w:val="24"/>
        </w:rPr>
        <w:t xml:space="preserve">cious that the grant forecasts are for further cash cuts, possibly until the end of this decade.  </w:t>
      </w:r>
      <w:r w:rsidR="004B5370">
        <w:rPr>
          <w:rFonts w:ascii="Arial" w:hAnsi="Arial" w:cs="Arial"/>
          <w:sz w:val="24"/>
          <w:szCs w:val="24"/>
        </w:rPr>
        <w:t>My revised Police and Crime Reduction Plan will set out my priorities until 2021.  The Medium Term Financial Strategy will be published soon after we receive the settlement figures from the Home Office and will set out how we will fund the delivery of the Police and Crime Reduction Plan and the savings we will n</w:t>
      </w:r>
      <w:r w:rsidR="006C2393">
        <w:rPr>
          <w:rFonts w:ascii="Arial" w:hAnsi="Arial" w:cs="Arial"/>
          <w:sz w:val="24"/>
          <w:szCs w:val="24"/>
        </w:rPr>
        <w:t>eed to make</w:t>
      </w:r>
      <w:r w:rsidR="004B5370">
        <w:rPr>
          <w:rFonts w:ascii="Arial" w:hAnsi="Arial" w:cs="Arial"/>
          <w:sz w:val="24"/>
          <w:szCs w:val="24"/>
        </w:rPr>
        <w:t>.</w:t>
      </w:r>
    </w:p>
    <w:p w:rsidR="004B5370" w:rsidRDefault="004B5370" w:rsidP="0090760C">
      <w:pPr>
        <w:pStyle w:val="NoSpacing"/>
        <w:spacing w:line="276" w:lineRule="auto"/>
        <w:jc w:val="both"/>
        <w:rPr>
          <w:rFonts w:ascii="Arial" w:hAnsi="Arial" w:cs="Arial"/>
          <w:sz w:val="24"/>
          <w:szCs w:val="24"/>
        </w:rPr>
      </w:pPr>
    </w:p>
    <w:p w:rsidR="00AC5E84" w:rsidRPr="0090760C" w:rsidRDefault="004B5370" w:rsidP="0090760C">
      <w:pPr>
        <w:pStyle w:val="NoSpacing"/>
        <w:spacing w:line="276" w:lineRule="auto"/>
        <w:rPr>
          <w:rFonts w:ascii="Arial" w:hAnsi="Arial" w:cs="Arial"/>
          <w:sz w:val="24"/>
          <w:szCs w:val="24"/>
        </w:rPr>
      </w:pPr>
      <w:r>
        <w:rPr>
          <w:rFonts w:ascii="Arial" w:hAnsi="Arial" w:cs="Arial"/>
          <w:sz w:val="24"/>
          <w:szCs w:val="24"/>
        </w:rPr>
        <w:t xml:space="preserve">The Chief Constable and I are both determined to maintain a strong neighbourhood </w:t>
      </w:r>
      <w:r w:rsidR="00444131">
        <w:rPr>
          <w:rFonts w:ascii="Arial" w:hAnsi="Arial" w:cs="Arial"/>
          <w:sz w:val="24"/>
          <w:szCs w:val="24"/>
        </w:rPr>
        <w:t xml:space="preserve">police </w:t>
      </w:r>
      <w:r>
        <w:rPr>
          <w:rFonts w:ascii="Arial" w:hAnsi="Arial" w:cs="Arial"/>
          <w:sz w:val="24"/>
          <w:szCs w:val="24"/>
        </w:rPr>
        <w:t>presence in South Wales.  We will only entertain further reductions in Police Officer and Community Support Officer numbers if</w:t>
      </w:r>
      <w:r w:rsidR="00444131">
        <w:rPr>
          <w:rFonts w:ascii="Arial" w:hAnsi="Arial" w:cs="Arial"/>
          <w:sz w:val="24"/>
          <w:szCs w:val="24"/>
        </w:rPr>
        <w:t xml:space="preserve"> made</w:t>
      </w:r>
      <w:r>
        <w:rPr>
          <w:rFonts w:ascii="Arial" w:hAnsi="Arial" w:cs="Arial"/>
          <w:sz w:val="24"/>
          <w:szCs w:val="24"/>
        </w:rPr>
        <w:t xml:space="preserve"> absolutely </w:t>
      </w:r>
      <w:r w:rsidR="00444131">
        <w:rPr>
          <w:rFonts w:ascii="Arial" w:hAnsi="Arial" w:cs="Arial"/>
          <w:sz w:val="24"/>
          <w:szCs w:val="24"/>
        </w:rPr>
        <w:t>unavoidable by decisions in Whitehall</w:t>
      </w:r>
      <w:r>
        <w:rPr>
          <w:rFonts w:ascii="Arial" w:hAnsi="Arial" w:cs="Arial"/>
          <w:sz w:val="24"/>
          <w:szCs w:val="24"/>
        </w:rPr>
        <w:t xml:space="preserve">.  We will look to </w:t>
      </w:r>
      <w:r w:rsidR="00444131">
        <w:rPr>
          <w:rFonts w:ascii="Arial" w:hAnsi="Arial" w:cs="Arial"/>
          <w:sz w:val="24"/>
          <w:szCs w:val="24"/>
        </w:rPr>
        <w:t>cut costs</w:t>
      </w:r>
      <w:r>
        <w:rPr>
          <w:rFonts w:ascii="Arial" w:hAnsi="Arial" w:cs="Arial"/>
          <w:sz w:val="24"/>
          <w:szCs w:val="24"/>
        </w:rPr>
        <w:t xml:space="preserve"> in procurement, estates and through collaboration as a significant source of savings</w:t>
      </w:r>
      <w:r w:rsidR="00E608CD">
        <w:rPr>
          <w:rFonts w:ascii="Arial" w:hAnsi="Arial" w:cs="Arial"/>
          <w:sz w:val="24"/>
          <w:szCs w:val="24"/>
        </w:rPr>
        <w:t xml:space="preserve"> before cutting jobs</w:t>
      </w:r>
      <w:r w:rsidR="00444131">
        <w:rPr>
          <w:rFonts w:ascii="Arial" w:hAnsi="Arial" w:cs="Arial"/>
          <w:sz w:val="24"/>
          <w:szCs w:val="24"/>
        </w:rPr>
        <w:t>.</w:t>
      </w:r>
    </w:p>
    <w:p w:rsidR="00330897" w:rsidRDefault="00330897" w:rsidP="0090760C">
      <w:pPr>
        <w:pStyle w:val="NoSpacing"/>
        <w:spacing w:line="276" w:lineRule="auto"/>
        <w:jc w:val="both"/>
        <w:rPr>
          <w:rFonts w:ascii="Arial" w:hAnsi="Arial" w:cs="Arial"/>
          <w:sz w:val="24"/>
          <w:szCs w:val="24"/>
        </w:rPr>
      </w:pPr>
    </w:p>
    <w:p w:rsidR="000B20B7" w:rsidRPr="0090760C" w:rsidRDefault="000B20B7" w:rsidP="0090760C">
      <w:pPr>
        <w:pStyle w:val="NoSpacing"/>
        <w:spacing w:line="276" w:lineRule="auto"/>
        <w:jc w:val="both"/>
        <w:rPr>
          <w:rFonts w:ascii="Arial" w:hAnsi="Arial" w:cs="Arial"/>
          <w:b/>
          <w:sz w:val="24"/>
          <w:szCs w:val="24"/>
        </w:rPr>
      </w:pPr>
      <w:r w:rsidRPr="0090760C">
        <w:rPr>
          <w:rFonts w:ascii="Arial" w:hAnsi="Arial" w:cs="Arial"/>
          <w:b/>
          <w:sz w:val="24"/>
          <w:szCs w:val="24"/>
        </w:rPr>
        <w:t>I</w:t>
      </w:r>
      <w:r w:rsidR="00444131">
        <w:rPr>
          <w:rFonts w:ascii="Arial" w:hAnsi="Arial" w:cs="Arial"/>
          <w:b/>
          <w:sz w:val="24"/>
          <w:szCs w:val="24"/>
        </w:rPr>
        <w:t>n</w:t>
      </w:r>
      <w:r w:rsidRPr="0090760C">
        <w:rPr>
          <w:rFonts w:ascii="Arial" w:hAnsi="Arial" w:cs="Arial"/>
          <w:b/>
          <w:sz w:val="24"/>
          <w:szCs w:val="24"/>
        </w:rPr>
        <w:t xml:space="preserve"> consider</w:t>
      </w:r>
      <w:r w:rsidR="00444131">
        <w:rPr>
          <w:rFonts w:ascii="Arial" w:hAnsi="Arial" w:cs="Arial"/>
          <w:b/>
          <w:sz w:val="24"/>
          <w:szCs w:val="24"/>
        </w:rPr>
        <w:t>ing</w:t>
      </w:r>
      <w:r w:rsidRPr="0090760C">
        <w:rPr>
          <w:rFonts w:ascii="Arial" w:hAnsi="Arial" w:cs="Arial"/>
          <w:b/>
          <w:sz w:val="24"/>
          <w:szCs w:val="24"/>
        </w:rPr>
        <w:t xml:space="preserve"> the contribution I can reasonably expect from Council Tax</w:t>
      </w:r>
      <w:r w:rsidR="00444131">
        <w:rPr>
          <w:rFonts w:ascii="Arial" w:hAnsi="Arial" w:cs="Arial"/>
          <w:b/>
          <w:sz w:val="24"/>
          <w:szCs w:val="24"/>
        </w:rPr>
        <w:t xml:space="preserve">, I have to bear in mind that </w:t>
      </w:r>
      <w:r w:rsidRPr="0090760C">
        <w:rPr>
          <w:rFonts w:ascii="Arial" w:hAnsi="Arial" w:cs="Arial"/>
          <w:b/>
          <w:sz w:val="24"/>
          <w:szCs w:val="24"/>
        </w:rPr>
        <w:t xml:space="preserve">South Wales Police </w:t>
      </w:r>
      <w:r w:rsidR="00444131">
        <w:rPr>
          <w:rFonts w:ascii="Arial" w:hAnsi="Arial" w:cs="Arial"/>
          <w:b/>
          <w:sz w:val="24"/>
          <w:szCs w:val="24"/>
        </w:rPr>
        <w:t>has</w:t>
      </w:r>
      <w:r w:rsidRPr="0090760C">
        <w:rPr>
          <w:rFonts w:ascii="Arial" w:hAnsi="Arial" w:cs="Arial"/>
          <w:b/>
          <w:sz w:val="24"/>
          <w:szCs w:val="24"/>
        </w:rPr>
        <w:t xml:space="preserve"> the lowest </w:t>
      </w:r>
      <w:r w:rsidR="004A3E9E">
        <w:rPr>
          <w:rFonts w:ascii="Arial" w:hAnsi="Arial" w:cs="Arial"/>
          <w:b/>
          <w:sz w:val="24"/>
          <w:szCs w:val="24"/>
        </w:rPr>
        <w:t xml:space="preserve">charges </w:t>
      </w:r>
      <w:r w:rsidRPr="0090760C">
        <w:rPr>
          <w:rFonts w:ascii="Arial" w:hAnsi="Arial" w:cs="Arial"/>
          <w:b/>
          <w:sz w:val="24"/>
          <w:szCs w:val="24"/>
        </w:rPr>
        <w:t>in Wales, as shown below:</w:t>
      </w:r>
    </w:p>
    <w:tbl>
      <w:tblPr>
        <w:tblStyle w:val="TableGrid"/>
        <w:tblW w:w="0" w:type="auto"/>
        <w:jc w:val="center"/>
        <w:tblLook w:val="04A0" w:firstRow="1" w:lastRow="0" w:firstColumn="1" w:lastColumn="0" w:noHBand="0" w:noVBand="1"/>
      </w:tblPr>
      <w:tblGrid>
        <w:gridCol w:w="3080"/>
        <w:gridCol w:w="2476"/>
      </w:tblGrid>
      <w:tr w:rsidR="000B20B7" w:rsidRPr="0090760C" w:rsidTr="00BE1F83">
        <w:trPr>
          <w:jc w:val="center"/>
        </w:trPr>
        <w:tc>
          <w:tcPr>
            <w:tcW w:w="3080" w:type="dxa"/>
          </w:tcPr>
          <w:p w:rsidR="000B20B7" w:rsidRPr="0090760C" w:rsidRDefault="000B20B7" w:rsidP="0090760C">
            <w:pPr>
              <w:pStyle w:val="NoSpacing"/>
              <w:spacing w:line="276" w:lineRule="auto"/>
              <w:rPr>
                <w:rFonts w:ascii="Arial" w:hAnsi="Arial" w:cs="Arial"/>
                <w:sz w:val="24"/>
                <w:szCs w:val="24"/>
              </w:rPr>
            </w:pPr>
          </w:p>
        </w:tc>
        <w:tc>
          <w:tcPr>
            <w:tcW w:w="2476" w:type="dxa"/>
          </w:tcPr>
          <w:p w:rsidR="000B20B7" w:rsidRPr="0090760C" w:rsidRDefault="006719A3" w:rsidP="0090760C">
            <w:pPr>
              <w:pStyle w:val="NoSpacing"/>
              <w:spacing w:line="276" w:lineRule="auto"/>
              <w:rPr>
                <w:rFonts w:ascii="Arial" w:hAnsi="Arial" w:cs="Arial"/>
                <w:sz w:val="24"/>
                <w:szCs w:val="24"/>
                <w:u w:val="single"/>
              </w:rPr>
            </w:pPr>
            <w:r>
              <w:rPr>
                <w:rFonts w:ascii="Arial" w:hAnsi="Arial" w:cs="Arial"/>
                <w:sz w:val="24"/>
                <w:szCs w:val="24"/>
                <w:u w:val="single"/>
              </w:rPr>
              <w:t>2015/16</w:t>
            </w:r>
            <w:r w:rsidR="0007313F" w:rsidRPr="0090760C">
              <w:rPr>
                <w:rFonts w:ascii="Arial" w:hAnsi="Arial" w:cs="Arial"/>
                <w:sz w:val="24"/>
                <w:szCs w:val="24"/>
                <w:u w:val="single"/>
              </w:rPr>
              <w:t xml:space="preserve"> Band D Council Tax</w:t>
            </w:r>
          </w:p>
        </w:tc>
      </w:tr>
      <w:tr w:rsidR="000B20B7" w:rsidRPr="0090760C" w:rsidTr="00BE1F83">
        <w:trPr>
          <w:jc w:val="center"/>
        </w:trPr>
        <w:tc>
          <w:tcPr>
            <w:tcW w:w="3080" w:type="dxa"/>
          </w:tcPr>
          <w:p w:rsidR="000B20B7" w:rsidRPr="0090760C" w:rsidRDefault="000B20B7" w:rsidP="0090760C">
            <w:pPr>
              <w:pStyle w:val="NoSpacing"/>
              <w:spacing w:line="276" w:lineRule="auto"/>
              <w:rPr>
                <w:rFonts w:ascii="Arial" w:hAnsi="Arial" w:cs="Arial"/>
                <w:sz w:val="24"/>
                <w:szCs w:val="24"/>
              </w:rPr>
            </w:pPr>
          </w:p>
        </w:tc>
        <w:tc>
          <w:tcPr>
            <w:tcW w:w="2476" w:type="dxa"/>
          </w:tcPr>
          <w:p w:rsidR="000B20B7" w:rsidRPr="0090760C" w:rsidRDefault="0007313F" w:rsidP="0090760C">
            <w:pPr>
              <w:pStyle w:val="NoSpacing"/>
              <w:spacing w:line="276" w:lineRule="auto"/>
              <w:jc w:val="center"/>
              <w:rPr>
                <w:rFonts w:ascii="Arial" w:hAnsi="Arial" w:cs="Arial"/>
                <w:sz w:val="24"/>
                <w:szCs w:val="24"/>
                <w:u w:val="single"/>
              </w:rPr>
            </w:pPr>
            <w:r w:rsidRPr="0090760C">
              <w:rPr>
                <w:rFonts w:ascii="Arial" w:hAnsi="Arial" w:cs="Arial"/>
                <w:sz w:val="24"/>
                <w:szCs w:val="24"/>
                <w:u w:val="single"/>
              </w:rPr>
              <w:t>£</w:t>
            </w:r>
          </w:p>
        </w:tc>
      </w:tr>
      <w:tr w:rsidR="000B20B7" w:rsidRPr="0090760C" w:rsidTr="00BE1F83">
        <w:trPr>
          <w:jc w:val="center"/>
        </w:trPr>
        <w:tc>
          <w:tcPr>
            <w:tcW w:w="3080" w:type="dxa"/>
          </w:tcPr>
          <w:p w:rsidR="000B20B7" w:rsidRPr="0090760C" w:rsidRDefault="0007313F" w:rsidP="0090760C">
            <w:pPr>
              <w:pStyle w:val="NoSpacing"/>
              <w:spacing w:line="276" w:lineRule="auto"/>
              <w:rPr>
                <w:rFonts w:ascii="Arial" w:hAnsi="Arial" w:cs="Arial"/>
                <w:sz w:val="24"/>
                <w:szCs w:val="24"/>
              </w:rPr>
            </w:pPr>
            <w:r w:rsidRPr="0090760C">
              <w:rPr>
                <w:rFonts w:ascii="Arial" w:hAnsi="Arial" w:cs="Arial"/>
                <w:sz w:val="24"/>
                <w:szCs w:val="24"/>
              </w:rPr>
              <w:t>North Wales</w:t>
            </w:r>
          </w:p>
        </w:tc>
        <w:tc>
          <w:tcPr>
            <w:tcW w:w="2476" w:type="dxa"/>
          </w:tcPr>
          <w:p w:rsidR="000B20B7" w:rsidRPr="0090760C" w:rsidRDefault="00E846DA" w:rsidP="0090760C">
            <w:pPr>
              <w:pStyle w:val="NoSpacing"/>
              <w:spacing w:line="276" w:lineRule="auto"/>
              <w:jc w:val="right"/>
              <w:rPr>
                <w:rFonts w:ascii="Arial" w:hAnsi="Arial" w:cs="Arial"/>
                <w:sz w:val="24"/>
                <w:szCs w:val="24"/>
              </w:rPr>
            </w:pPr>
            <w:r>
              <w:rPr>
                <w:rFonts w:ascii="Arial" w:hAnsi="Arial" w:cs="Arial"/>
                <w:sz w:val="24"/>
                <w:szCs w:val="24"/>
              </w:rPr>
              <w:t>235.44</w:t>
            </w:r>
          </w:p>
        </w:tc>
      </w:tr>
      <w:tr w:rsidR="000B20B7" w:rsidRPr="0090760C" w:rsidTr="00BE1F83">
        <w:trPr>
          <w:jc w:val="center"/>
        </w:trPr>
        <w:tc>
          <w:tcPr>
            <w:tcW w:w="3080" w:type="dxa"/>
          </w:tcPr>
          <w:p w:rsidR="000B20B7" w:rsidRPr="0090760C" w:rsidRDefault="006719A3" w:rsidP="0090760C">
            <w:pPr>
              <w:pStyle w:val="NoSpacing"/>
              <w:spacing w:line="276" w:lineRule="auto"/>
              <w:rPr>
                <w:rFonts w:ascii="Arial" w:hAnsi="Arial" w:cs="Arial"/>
                <w:sz w:val="24"/>
                <w:szCs w:val="24"/>
              </w:rPr>
            </w:pPr>
            <w:r w:rsidRPr="0090760C">
              <w:rPr>
                <w:rFonts w:ascii="Arial" w:hAnsi="Arial" w:cs="Arial"/>
                <w:sz w:val="24"/>
                <w:szCs w:val="24"/>
              </w:rPr>
              <w:t>Gwent</w:t>
            </w:r>
          </w:p>
        </w:tc>
        <w:tc>
          <w:tcPr>
            <w:tcW w:w="2476" w:type="dxa"/>
          </w:tcPr>
          <w:p w:rsidR="000B20B7" w:rsidRPr="0090760C" w:rsidRDefault="00E846DA" w:rsidP="0090760C">
            <w:pPr>
              <w:pStyle w:val="NoSpacing"/>
              <w:spacing w:line="276" w:lineRule="auto"/>
              <w:jc w:val="right"/>
              <w:rPr>
                <w:rFonts w:ascii="Arial" w:hAnsi="Arial" w:cs="Arial"/>
                <w:sz w:val="24"/>
                <w:szCs w:val="24"/>
              </w:rPr>
            </w:pPr>
            <w:r>
              <w:rPr>
                <w:rFonts w:ascii="Arial" w:hAnsi="Arial" w:cs="Arial"/>
                <w:sz w:val="24"/>
                <w:szCs w:val="24"/>
              </w:rPr>
              <w:t>211.62</w:t>
            </w:r>
          </w:p>
        </w:tc>
      </w:tr>
      <w:tr w:rsidR="000B20B7" w:rsidRPr="0090760C" w:rsidTr="00BE1F83">
        <w:trPr>
          <w:jc w:val="center"/>
        </w:trPr>
        <w:tc>
          <w:tcPr>
            <w:tcW w:w="3080" w:type="dxa"/>
          </w:tcPr>
          <w:p w:rsidR="000B20B7" w:rsidRPr="0090760C" w:rsidRDefault="006719A3" w:rsidP="0090760C">
            <w:pPr>
              <w:pStyle w:val="NoSpacing"/>
              <w:spacing w:line="276" w:lineRule="auto"/>
              <w:rPr>
                <w:rFonts w:ascii="Arial" w:hAnsi="Arial" w:cs="Arial"/>
                <w:sz w:val="24"/>
                <w:szCs w:val="24"/>
              </w:rPr>
            </w:pPr>
            <w:r>
              <w:rPr>
                <w:rFonts w:ascii="Arial" w:hAnsi="Arial" w:cs="Arial"/>
                <w:sz w:val="24"/>
                <w:szCs w:val="24"/>
              </w:rPr>
              <w:t>Dyfed Powys</w:t>
            </w:r>
          </w:p>
        </w:tc>
        <w:tc>
          <w:tcPr>
            <w:tcW w:w="2476" w:type="dxa"/>
          </w:tcPr>
          <w:p w:rsidR="000B20B7" w:rsidRPr="0090760C" w:rsidRDefault="00E846DA" w:rsidP="0090760C">
            <w:pPr>
              <w:pStyle w:val="NoSpacing"/>
              <w:spacing w:line="276" w:lineRule="auto"/>
              <w:jc w:val="right"/>
              <w:rPr>
                <w:rFonts w:ascii="Arial" w:hAnsi="Arial" w:cs="Arial"/>
                <w:sz w:val="24"/>
                <w:szCs w:val="24"/>
              </w:rPr>
            </w:pPr>
            <w:r>
              <w:rPr>
                <w:rFonts w:ascii="Arial" w:hAnsi="Arial" w:cs="Arial"/>
                <w:sz w:val="24"/>
                <w:szCs w:val="24"/>
              </w:rPr>
              <w:t>200.07</w:t>
            </w:r>
          </w:p>
        </w:tc>
      </w:tr>
      <w:tr w:rsidR="0007313F" w:rsidRPr="0090760C" w:rsidTr="00BE1F83">
        <w:trPr>
          <w:jc w:val="center"/>
        </w:trPr>
        <w:tc>
          <w:tcPr>
            <w:tcW w:w="3080" w:type="dxa"/>
          </w:tcPr>
          <w:p w:rsidR="0007313F" w:rsidRPr="0090760C" w:rsidRDefault="0007313F" w:rsidP="0090760C">
            <w:pPr>
              <w:pStyle w:val="NoSpacing"/>
              <w:spacing w:line="276" w:lineRule="auto"/>
              <w:rPr>
                <w:rFonts w:ascii="Arial" w:hAnsi="Arial" w:cs="Arial"/>
                <w:sz w:val="24"/>
                <w:szCs w:val="24"/>
              </w:rPr>
            </w:pPr>
            <w:r w:rsidRPr="0090760C">
              <w:rPr>
                <w:rFonts w:ascii="Arial" w:hAnsi="Arial" w:cs="Arial"/>
                <w:sz w:val="24"/>
                <w:szCs w:val="24"/>
              </w:rPr>
              <w:t>South Wales</w:t>
            </w:r>
          </w:p>
        </w:tc>
        <w:tc>
          <w:tcPr>
            <w:tcW w:w="2476" w:type="dxa"/>
          </w:tcPr>
          <w:p w:rsidR="0007313F" w:rsidRPr="0090760C" w:rsidRDefault="00E846DA" w:rsidP="0090760C">
            <w:pPr>
              <w:pStyle w:val="NoSpacing"/>
              <w:spacing w:line="276" w:lineRule="auto"/>
              <w:jc w:val="right"/>
              <w:rPr>
                <w:rFonts w:ascii="Arial" w:hAnsi="Arial" w:cs="Arial"/>
                <w:sz w:val="24"/>
                <w:szCs w:val="24"/>
              </w:rPr>
            </w:pPr>
            <w:r>
              <w:rPr>
                <w:rFonts w:ascii="Arial" w:hAnsi="Arial" w:cs="Arial"/>
                <w:sz w:val="24"/>
                <w:szCs w:val="24"/>
              </w:rPr>
              <w:t>199.86</w:t>
            </w:r>
          </w:p>
        </w:tc>
      </w:tr>
    </w:tbl>
    <w:p w:rsidR="0005596F" w:rsidRDefault="0005596F" w:rsidP="0090760C">
      <w:pPr>
        <w:pStyle w:val="NoSpacing"/>
        <w:spacing w:line="276" w:lineRule="auto"/>
        <w:rPr>
          <w:rFonts w:ascii="Arial" w:hAnsi="Arial" w:cs="Arial"/>
          <w:sz w:val="24"/>
          <w:szCs w:val="24"/>
        </w:rPr>
      </w:pPr>
    </w:p>
    <w:p w:rsidR="00BE1F83" w:rsidRDefault="00BE1F83" w:rsidP="0090760C">
      <w:pPr>
        <w:pStyle w:val="NoSpacing"/>
        <w:spacing w:line="276" w:lineRule="auto"/>
        <w:rPr>
          <w:rFonts w:ascii="Arial" w:hAnsi="Arial" w:cs="Arial"/>
          <w:sz w:val="24"/>
          <w:szCs w:val="24"/>
        </w:rPr>
      </w:pPr>
    </w:p>
    <w:p w:rsidR="00BE1F83" w:rsidRPr="0090760C" w:rsidRDefault="00BE1F83" w:rsidP="0090760C">
      <w:pPr>
        <w:pStyle w:val="NoSpacing"/>
        <w:spacing w:line="276" w:lineRule="auto"/>
        <w:rPr>
          <w:rFonts w:ascii="Arial" w:hAnsi="Arial" w:cs="Arial"/>
          <w:sz w:val="24"/>
          <w:szCs w:val="24"/>
        </w:rPr>
      </w:pPr>
    </w:p>
    <w:p w:rsidR="001A591A" w:rsidRPr="001A591A" w:rsidRDefault="006C2393" w:rsidP="0090760C">
      <w:pPr>
        <w:pStyle w:val="NoSpacing"/>
        <w:spacing w:line="276" w:lineRule="auto"/>
        <w:jc w:val="both"/>
        <w:rPr>
          <w:rFonts w:ascii="Arial" w:hAnsi="Arial" w:cs="Arial"/>
          <w:b/>
          <w:sz w:val="24"/>
          <w:szCs w:val="24"/>
          <w:u w:val="single"/>
        </w:rPr>
      </w:pPr>
      <w:r>
        <w:rPr>
          <w:rFonts w:ascii="Arial" w:hAnsi="Arial" w:cs="Arial"/>
          <w:b/>
          <w:sz w:val="24"/>
          <w:szCs w:val="24"/>
          <w:u w:val="single"/>
        </w:rPr>
        <w:t xml:space="preserve">Council Tax </w:t>
      </w:r>
      <w:r w:rsidR="004162C4">
        <w:rPr>
          <w:rFonts w:ascii="Arial" w:hAnsi="Arial" w:cs="Arial"/>
          <w:b/>
          <w:sz w:val="24"/>
          <w:szCs w:val="24"/>
          <w:u w:val="single"/>
        </w:rPr>
        <w:t>Precept p</w:t>
      </w:r>
      <w:r w:rsidR="001A591A" w:rsidRPr="001A591A">
        <w:rPr>
          <w:rFonts w:ascii="Arial" w:hAnsi="Arial" w:cs="Arial"/>
          <w:b/>
          <w:sz w:val="24"/>
          <w:szCs w:val="24"/>
          <w:u w:val="single"/>
        </w:rPr>
        <w:t>roposal for 2016/17</w:t>
      </w:r>
    </w:p>
    <w:p w:rsidR="001A591A" w:rsidRDefault="001A591A" w:rsidP="0090760C">
      <w:pPr>
        <w:pStyle w:val="NoSpacing"/>
        <w:spacing w:line="276" w:lineRule="auto"/>
        <w:jc w:val="both"/>
        <w:rPr>
          <w:rFonts w:ascii="Arial" w:hAnsi="Arial" w:cs="Arial"/>
          <w:sz w:val="24"/>
          <w:szCs w:val="24"/>
        </w:rPr>
      </w:pPr>
    </w:p>
    <w:p w:rsidR="002555E0" w:rsidRPr="0090760C" w:rsidRDefault="004A3E9E" w:rsidP="0090760C">
      <w:pPr>
        <w:pStyle w:val="NoSpacing"/>
        <w:spacing w:line="276" w:lineRule="auto"/>
        <w:jc w:val="both"/>
        <w:rPr>
          <w:rFonts w:ascii="Arial" w:hAnsi="Arial" w:cs="Arial"/>
          <w:sz w:val="24"/>
          <w:szCs w:val="24"/>
        </w:rPr>
      </w:pPr>
      <w:r w:rsidRPr="0090760C">
        <w:rPr>
          <w:rFonts w:ascii="Arial" w:hAnsi="Arial" w:cs="Arial"/>
          <w:sz w:val="24"/>
          <w:szCs w:val="24"/>
        </w:rPr>
        <w:t>Our expenditure plans currently provide for a Council Tax increase at th</w:t>
      </w:r>
      <w:r>
        <w:rPr>
          <w:rFonts w:ascii="Arial" w:hAnsi="Arial" w:cs="Arial"/>
          <w:sz w:val="24"/>
          <w:szCs w:val="24"/>
        </w:rPr>
        <w:t>e 5%</w:t>
      </w:r>
      <w:r w:rsidRPr="0090760C">
        <w:rPr>
          <w:rFonts w:ascii="Arial" w:hAnsi="Arial" w:cs="Arial"/>
          <w:sz w:val="24"/>
          <w:szCs w:val="24"/>
        </w:rPr>
        <w:t xml:space="preserve"> level</w:t>
      </w:r>
      <w:r>
        <w:rPr>
          <w:rFonts w:ascii="Arial" w:hAnsi="Arial" w:cs="Arial"/>
          <w:sz w:val="24"/>
          <w:szCs w:val="24"/>
        </w:rPr>
        <w:t>, and for a B</w:t>
      </w:r>
      <w:r w:rsidRPr="0090760C">
        <w:rPr>
          <w:rFonts w:ascii="Arial" w:hAnsi="Arial" w:cs="Arial"/>
          <w:sz w:val="24"/>
          <w:szCs w:val="24"/>
        </w:rPr>
        <w:t>and D</w:t>
      </w:r>
      <w:r>
        <w:rPr>
          <w:rFonts w:ascii="Arial" w:hAnsi="Arial" w:cs="Arial"/>
          <w:sz w:val="24"/>
          <w:szCs w:val="24"/>
        </w:rPr>
        <w:t xml:space="preserve"> taxpayer, that would lead to an increase of £</w:t>
      </w:r>
      <w:r w:rsidR="00EC00F6">
        <w:rPr>
          <w:rFonts w:ascii="Arial" w:hAnsi="Arial" w:cs="Arial"/>
          <w:sz w:val="24"/>
          <w:szCs w:val="24"/>
        </w:rPr>
        <w:t>10</w:t>
      </w:r>
      <w:r>
        <w:rPr>
          <w:rFonts w:ascii="Arial" w:hAnsi="Arial" w:cs="Arial"/>
          <w:sz w:val="24"/>
          <w:szCs w:val="24"/>
        </w:rPr>
        <w:t>.00</w:t>
      </w:r>
      <w:r w:rsidRPr="0090760C">
        <w:rPr>
          <w:rFonts w:ascii="Arial" w:hAnsi="Arial" w:cs="Arial"/>
          <w:sz w:val="24"/>
          <w:szCs w:val="24"/>
        </w:rPr>
        <w:t xml:space="preserve"> per </w:t>
      </w:r>
      <w:r>
        <w:rPr>
          <w:rFonts w:ascii="Arial" w:hAnsi="Arial" w:cs="Arial"/>
          <w:sz w:val="24"/>
          <w:szCs w:val="24"/>
        </w:rPr>
        <w:t>year</w:t>
      </w:r>
      <w:r w:rsidRPr="0090760C">
        <w:rPr>
          <w:rFonts w:ascii="Arial" w:hAnsi="Arial" w:cs="Arial"/>
          <w:sz w:val="24"/>
          <w:szCs w:val="24"/>
        </w:rPr>
        <w:t xml:space="preserve"> </w:t>
      </w:r>
      <w:r>
        <w:rPr>
          <w:rFonts w:ascii="Arial" w:hAnsi="Arial" w:cs="Arial"/>
          <w:sz w:val="24"/>
          <w:szCs w:val="24"/>
        </w:rPr>
        <w:t xml:space="preserve">- </w:t>
      </w:r>
      <w:r w:rsidRPr="0090760C">
        <w:rPr>
          <w:rFonts w:ascii="Arial" w:hAnsi="Arial" w:cs="Arial"/>
          <w:sz w:val="24"/>
          <w:szCs w:val="24"/>
        </w:rPr>
        <w:t xml:space="preserve">less than </w:t>
      </w:r>
      <w:r w:rsidR="00EC00F6">
        <w:rPr>
          <w:rFonts w:ascii="Arial" w:hAnsi="Arial" w:cs="Arial"/>
          <w:sz w:val="24"/>
          <w:szCs w:val="24"/>
        </w:rPr>
        <w:t>20</w:t>
      </w:r>
      <w:r w:rsidRPr="0090760C">
        <w:rPr>
          <w:rFonts w:ascii="Arial" w:hAnsi="Arial" w:cs="Arial"/>
          <w:sz w:val="24"/>
          <w:szCs w:val="24"/>
        </w:rPr>
        <w:t xml:space="preserve">p a week.  </w:t>
      </w:r>
      <w:r w:rsidR="0007313F" w:rsidRPr="0090760C">
        <w:rPr>
          <w:rFonts w:ascii="Arial" w:hAnsi="Arial" w:cs="Arial"/>
          <w:sz w:val="24"/>
          <w:szCs w:val="24"/>
        </w:rPr>
        <w:t xml:space="preserve">Each </w:t>
      </w:r>
      <w:r w:rsidR="00E07D2C">
        <w:rPr>
          <w:rFonts w:ascii="Arial" w:hAnsi="Arial" w:cs="Arial"/>
          <w:sz w:val="24"/>
          <w:szCs w:val="24"/>
        </w:rPr>
        <w:t>5</w:t>
      </w:r>
      <w:r w:rsidR="0007313F" w:rsidRPr="0090760C">
        <w:rPr>
          <w:rFonts w:ascii="Arial" w:hAnsi="Arial" w:cs="Arial"/>
          <w:sz w:val="24"/>
          <w:szCs w:val="24"/>
        </w:rPr>
        <w:t xml:space="preserve">% on Council Tax raises </w:t>
      </w:r>
      <w:r w:rsidRPr="0090760C">
        <w:rPr>
          <w:rFonts w:ascii="Arial" w:hAnsi="Arial" w:cs="Arial"/>
          <w:sz w:val="24"/>
          <w:szCs w:val="24"/>
        </w:rPr>
        <w:t xml:space="preserve">the equivalent of </w:t>
      </w:r>
      <w:r w:rsidR="00E07D2C">
        <w:rPr>
          <w:rFonts w:ascii="Arial" w:hAnsi="Arial" w:cs="Arial"/>
          <w:sz w:val="24"/>
          <w:szCs w:val="24"/>
        </w:rPr>
        <w:t>10</w:t>
      </w:r>
      <w:r w:rsidRPr="0090760C">
        <w:rPr>
          <w:rFonts w:ascii="Arial" w:hAnsi="Arial" w:cs="Arial"/>
          <w:sz w:val="24"/>
          <w:szCs w:val="24"/>
        </w:rPr>
        <w:t xml:space="preserve">0 police officers </w:t>
      </w:r>
      <w:r>
        <w:rPr>
          <w:rFonts w:ascii="Arial" w:hAnsi="Arial" w:cs="Arial"/>
          <w:sz w:val="24"/>
          <w:szCs w:val="24"/>
        </w:rPr>
        <w:t>(</w:t>
      </w:r>
      <w:r w:rsidR="0007313F" w:rsidRPr="0090760C">
        <w:rPr>
          <w:rFonts w:ascii="Arial" w:hAnsi="Arial" w:cs="Arial"/>
          <w:sz w:val="24"/>
          <w:szCs w:val="24"/>
        </w:rPr>
        <w:t>nearly £</w:t>
      </w:r>
      <w:r w:rsidR="00E07D2C">
        <w:rPr>
          <w:rFonts w:ascii="Arial" w:hAnsi="Arial" w:cs="Arial"/>
          <w:sz w:val="24"/>
          <w:szCs w:val="24"/>
        </w:rPr>
        <w:t>5</w:t>
      </w:r>
      <w:r w:rsidR="0007313F" w:rsidRPr="0090760C">
        <w:rPr>
          <w:rFonts w:ascii="Arial" w:hAnsi="Arial" w:cs="Arial"/>
          <w:sz w:val="24"/>
          <w:szCs w:val="24"/>
        </w:rPr>
        <w:t>m</w:t>
      </w:r>
      <w:r>
        <w:rPr>
          <w:rFonts w:ascii="Arial" w:hAnsi="Arial" w:cs="Arial"/>
          <w:sz w:val="24"/>
          <w:szCs w:val="24"/>
        </w:rPr>
        <w:t>)</w:t>
      </w:r>
      <w:r w:rsidR="0007313F" w:rsidRPr="0090760C">
        <w:rPr>
          <w:rFonts w:ascii="Arial" w:hAnsi="Arial" w:cs="Arial"/>
          <w:sz w:val="24"/>
          <w:szCs w:val="24"/>
        </w:rPr>
        <w:t xml:space="preserve"> for </w:t>
      </w:r>
      <w:r>
        <w:rPr>
          <w:rFonts w:ascii="Arial" w:hAnsi="Arial" w:cs="Arial"/>
          <w:sz w:val="24"/>
          <w:szCs w:val="24"/>
        </w:rPr>
        <w:t>South Wales</w:t>
      </w:r>
      <w:r w:rsidR="0007313F" w:rsidRPr="0090760C">
        <w:rPr>
          <w:rFonts w:ascii="Arial" w:hAnsi="Arial" w:cs="Arial"/>
          <w:sz w:val="24"/>
          <w:szCs w:val="24"/>
        </w:rPr>
        <w:t xml:space="preserve"> Police. </w:t>
      </w:r>
      <w:r>
        <w:rPr>
          <w:rFonts w:ascii="Arial" w:hAnsi="Arial" w:cs="Arial"/>
          <w:sz w:val="24"/>
          <w:szCs w:val="24"/>
        </w:rPr>
        <w:t xml:space="preserve">Nobody wants to increase the charge, but </w:t>
      </w:r>
      <w:r w:rsidR="00300F02">
        <w:rPr>
          <w:rFonts w:ascii="Arial" w:hAnsi="Arial" w:cs="Arial"/>
          <w:sz w:val="24"/>
          <w:szCs w:val="24"/>
        </w:rPr>
        <w:t>people</w:t>
      </w:r>
      <w:r>
        <w:rPr>
          <w:rFonts w:ascii="Arial" w:hAnsi="Arial" w:cs="Arial"/>
          <w:sz w:val="24"/>
          <w:szCs w:val="24"/>
        </w:rPr>
        <w:t xml:space="preserve"> want </w:t>
      </w:r>
      <w:r w:rsidR="0007313F" w:rsidRPr="0090760C">
        <w:rPr>
          <w:rFonts w:ascii="Arial" w:hAnsi="Arial" w:cs="Arial"/>
          <w:sz w:val="24"/>
          <w:szCs w:val="24"/>
        </w:rPr>
        <w:t>to live and work in safe communities</w:t>
      </w:r>
      <w:r w:rsidR="0020057F" w:rsidRPr="0090760C">
        <w:rPr>
          <w:rFonts w:ascii="Arial" w:hAnsi="Arial" w:cs="Arial"/>
          <w:sz w:val="24"/>
          <w:szCs w:val="24"/>
        </w:rPr>
        <w:t xml:space="preserve"> </w:t>
      </w:r>
      <w:r>
        <w:rPr>
          <w:rFonts w:ascii="Arial" w:hAnsi="Arial" w:cs="Arial"/>
          <w:sz w:val="24"/>
          <w:szCs w:val="24"/>
        </w:rPr>
        <w:t xml:space="preserve">and that has to weigh heavily with me </w:t>
      </w:r>
      <w:r w:rsidR="0020057F" w:rsidRPr="0090760C">
        <w:rPr>
          <w:rFonts w:ascii="Arial" w:hAnsi="Arial" w:cs="Arial"/>
          <w:sz w:val="24"/>
          <w:szCs w:val="24"/>
        </w:rPr>
        <w:t>when making my final budget decisions</w:t>
      </w:r>
      <w:r w:rsidR="0007313F" w:rsidRPr="0090760C">
        <w:rPr>
          <w:rFonts w:ascii="Arial" w:hAnsi="Arial" w:cs="Arial"/>
          <w:sz w:val="24"/>
          <w:szCs w:val="24"/>
        </w:rPr>
        <w:t>.</w:t>
      </w:r>
    </w:p>
    <w:p w:rsidR="00F47AFA" w:rsidRPr="0090760C" w:rsidRDefault="00F47AFA" w:rsidP="0090760C">
      <w:pPr>
        <w:pStyle w:val="NoSpacing"/>
        <w:spacing w:line="276" w:lineRule="auto"/>
        <w:jc w:val="both"/>
        <w:rPr>
          <w:rFonts w:ascii="Arial" w:hAnsi="Arial" w:cs="Arial"/>
          <w:sz w:val="24"/>
          <w:szCs w:val="24"/>
        </w:rPr>
      </w:pPr>
    </w:p>
    <w:p w:rsidR="00631C60" w:rsidRDefault="00F47AFA" w:rsidP="00435F37">
      <w:pPr>
        <w:pStyle w:val="NoSpacing"/>
        <w:spacing w:line="276" w:lineRule="auto"/>
        <w:jc w:val="both"/>
        <w:rPr>
          <w:rFonts w:ascii="Arial" w:hAnsi="Arial" w:cs="Arial"/>
          <w:sz w:val="24"/>
          <w:szCs w:val="24"/>
        </w:rPr>
      </w:pPr>
      <w:r w:rsidRPr="0090760C">
        <w:rPr>
          <w:rFonts w:ascii="Arial" w:hAnsi="Arial" w:cs="Arial"/>
          <w:sz w:val="24"/>
          <w:szCs w:val="24"/>
        </w:rPr>
        <w:t xml:space="preserve">I also need to consider my capital expenditure plans </w:t>
      </w:r>
      <w:r w:rsidR="00E846DA">
        <w:rPr>
          <w:rFonts w:ascii="Arial" w:hAnsi="Arial" w:cs="Arial"/>
          <w:sz w:val="24"/>
          <w:szCs w:val="24"/>
        </w:rPr>
        <w:t>for 2016/17</w:t>
      </w:r>
      <w:r w:rsidR="00631C60" w:rsidRPr="0090760C">
        <w:rPr>
          <w:rFonts w:ascii="Arial" w:hAnsi="Arial" w:cs="Arial"/>
          <w:sz w:val="24"/>
          <w:szCs w:val="24"/>
        </w:rPr>
        <w:t xml:space="preserve">.  </w:t>
      </w:r>
      <w:r w:rsidR="00435F37">
        <w:rPr>
          <w:rFonts w:ascii="Arial" w:hAnsi="Arial" w:cs="Arial"/>
          <w:sz w:val="24"/>
          <w:szCs w:val="24"/>
        </w:rPr>
        <w:t>Again, this is difficult to be precise before the Comprehensive Spending Review announcement.  Key areas of capital expenditure are likely to include:</w:t>
      </w:r>
    </w:p>
    <w:p w:rsidR="00435F37" w:rsidRDefault="00435F37" w:rsidP="00BE1F83">
      <w:pPr>
        <w:pStyle w:val="NoSpacing"/>
        <w:numPr>
          <w:ilvl w:val="0"/>
          <w:numId w:val="3"/>
        </w:numPr>
        <w:rPr>
          <w:rFonts w:ascii="Arial" w:hAnsi="Arial" w:cs="Arial"/>
          <w:sz w:val="24"/>
          <w:szCs w:val="24"/>
        </w:rPr>
      </w:pPr>
      <w:r>
        <w:rPr>
          <w:rFonts w:ascii="Arial" w:hAnsi="Arial" w:cs="Arial"/>
          <w:sz w:val="24"/>
          <w:szCs w:val="24"/>
        </w:rPr>
        <w:t xml:space="preserve">Completion of the tri-service </w:t>
      </w:r>
      <w:r w:rsidR="00300F02">
        <w:rPr>
          <w:rFonts w:ascii="Arial" w:hAnsi="Arial" w:cs="Arial"/>
          <w:sz w:val="24"/>
          <w:szCs w:val="24"/>
        </w:rPr>
        <w:t xml:space="preserve">contact </w:t>
      </w:r>
      <w:r>
        <w:rPr>
          <w:rFonts w:ascii="Arial" w:hAnsi="Arial" w:cs="Arial"/>
          <w:sz w:val="24"/>
          <w:szCs w:val="24"/>
        </w:rPr>
        <w:t>centre</w:t>
      </w:r>
      <w:r w:rsidR="00300F02">
        <w:rPr>
          <w:rFonts w:ascii="Arial" w:hAnsi="Arial" w:cs="Arial"/>
          <w:sz w:val="24"/>
          <w:szCs w:val="24"/>
        </w:rPr>
        <w:t xml:space="preserve"> in</w:t>
      </w:r>
      <w:r>
        <w:rPr>
          <w:rFonts w:ascii="Arial" w:hAnsi="Arial" w:cs="Arial"/>
          <w:sz w:val="24"/>
          <w:szCs w:val="24"/>
        </w:rPr>
        <w:t xml:space="preserve"> Bridgend, </w:t>
      </w:r>
      <w:r w:rsidR="00300F02">
        <w:rPr>
          <w:rFonts w:ascii="Arial" w:hAnsi="Arial" w:cs="Arial"/>
          <w:sz w:val="24"/>
          <w:szCs w:val="24"/>
        </w:rPr>
        <w:t>bringing</w:t>
      </w:r>
      <w:r>
        <w:rPr>
          <w:rFonts w:ascii="Arial" w:hAnsi="Arial" w:cs="Arial"/>
          <w:sz w:val="24"/>
          <w:szCs w:val="24"/>
        </w:rPr>
        <w:t xml:space="preserve"> together control rooms </w:t>
      </w:r>
      <w:r w:rsidR="00300F02">
        <w:rPr>
          <w:rFonts w:ascii="Arial" w:hAnsi="Arial" w:cs="Arial"/>
          <w:sz w:val="24"/>
          <w:szCs w:val="24"/>
        </w:rPr>
        <w:t xml:space="preserve">for </w:t>
      </w:r>
      <w:r>
        <w:rPr>
          <w:rFonts w:ascii="Arial" w:hAnsi="Arial" w:cs="Arial"/>
          <w:sz w:val="24"/>
          <w:szCs w:val="24"/>
        </w:rPr>
        <w:t>police and two fire services</w:t>
      </w:r>
      <w:r w:rsidR="004A3E9E">
        <w:rPr>
          <w:rFonts w:ascii="Arial" w:hAnsi="Arial" w:cs="Arial"/>
          <w:sz w:val="24"/>
          <w:szCs w:val="24"/>
        </w:rPr>
        <w:t xml:space="preserve"> and saving costs</w:t>
      </w:r>
      <w:r>
        <w:rPr>
          <w:rFonts w:ascii="Arial" w:hAnsi="Arial" w:cs="Arial"/>
          <w:sz w:val="24"/>
          <w:szCs w:val="24"/>
        </w:rPr>
        <w:t>;</w:t>
      </w:r>
    </w:p>
    <w:p w:rsidR="00435F37" w:rsidRDefault="00435F37" w:rsidP="00BE1F83">
      <w:pPr>
        <w:pStyle w:val="NoSpacing"/>
        <w:numPr>
          <w:ilvl w:val="0"/>
          <w:numId w:val="3"/>
        </w:numPr>
        <w:rPr>
          <w:rFonts w:ascii="Arial" w:hAnsi="Arial" w:cs="Arial"/>
          <w:sz w:val="24"/>
          <w:szCs w:val="24"/>
        </w:rPr>
      </w:pPr>
      <w:r>
        <w:rPr>
          <w:rFonts w:ascii="Arial" w:hAnsi="Arial" w:cs="Arial"/>
          <w:sz w:val="24"/>
          <w:szCs w:val="24"/>
        </w:rPr>
        <w:t>Regular replacement of police vehicles</w:t>
      </w:r>
    </w:p>
    <w:p w:rsidR="00435F37" w:rsidRDefault="00435F37" w:rsidP="00BE1F83">
      <w:pPr>
        <w:pStyle w:val="NoSpacing"/>
        <w:numPr>
          <w:ilvl w:val="0"/>
          <w:numId w:val="3"/>
        </w:numPr>
        <w:rPr>
          <w:rFonts w:ascii="Arial" w:hAnsi="Arial" w:cs="Arial"/>
          <w:sz w:val="24"/>
          <w:szCs w:val="24"/>
        </w:rPr>
      </w:pPr>
      <w:r>
        <w:rPr>
          <w:rFonts w:ascii="Arial" w:hAnsi="Arial" w:cs="Arial"/>
          <w:sz w:val="24"/>
          <w:szCs w:val="24"/>
        </w:rPr>
        <w:t>Refurbishment of our estate</w:t>
      </w:r>
      <w:r w:rsidR="004A3E9E">
        <w:rPr>
          <w:rFonts w:ascii="Arial" w:hAnsi="Arial" w:cs="Arial"/>
          <w:sz w:val="24"/>
          <w:szCs w:val="24"/>
        </w:rPr>
        <w:t>, especially the parts that are old and expensive</w:t>
      </w:r>
    </w:p>
    <w:p w:rsidR="0090760C" w:rsidRPr="00435F37" w:rsidRDefault="00435F37" w:rsidP="00BE1F83">
      <w:pPr>
        <w:pStyle w:val="NoSpacing"/>
        <w:numPr>
          <w:ilvl w:val="0"/>
          <w:numId w:val="3"/>
        </w:numPr>
        <w:rPr>
          <w:rFonts w:ascii="Arial" w:hAnsi="Arial" w:cs="Arial"/>
          <w:b/>
          <w:i/>
          <w:sz w:val="24"/>
          <w:szCs w:val="24"/>
        </w:rPr>
      </w:pPr>
      <w:r>
        <w:rPr>
          <w:rFonts w:ascii="Arial" w:hAnsi="Arial" w:cs="Arial"/>
          <w:sz w:val="24"/>
          <w:szCs w:val="24"/>
        </w:rPr>
        <w:t>Renewal of key ICT infrastructure and systems</w:t>
      </w:r>
    </w:p>
    <w:p w:rsidR="00BE1F83" w:rsidRDefault="00BE1F83" w:rsidP="0090760C">
      <w:pPr>
        <w:pStyle w:val="NoSpacing"/>
        <w:spacing w:line="276" w:lineRule="auto"/>
        <w:rPr>
          <w:rFonts w:ascii="Arial" w:hAnsi="Arial" w:cs="Arial"/>
          <w:b/>
          <w:sz w:val="28"/>
          <w:szCs w:val="28"/>
        </w:rPr>
      </w:pPr>
    </w:p>
    <w:p w:rsidR="0005596F" w:rsidRPr="00EC3FD7" w:rsidRDefault="00C67B41" w:rsidP="0090760C">
      <w:pPr>
        <w:pStyle w:val="NoSpacing"/>
        <w:spacing w:line="276" w:lineRule="auto"/>
        <w:rPr>
          <w:rFonts w:ascii="Arial" w:hAnsi="Arial" w:cs="Arial"/>
          <w:b/>
          <w:sz w:val="28"/>
          <w:szCs w:val="28"/>
        </w:rPr>
      </w:pPr>
      <w:r w:rsidRPr="00EC3FD7">
        <w:rPr>
          <w:rFonts w:ascii="Arial" w:hAnsi="Arial" w:cs="Arial"/>
          <w:b/>
          <w:sz w:val="28"/>
          <w:szCs w:val="28"/>
        </w:rPr>
        <w:t>Consultation Questions</w:t>
      </w:r>
    </w:p>
    <w:p w:rsidR="00BE1F83" w:rsidRDefault="00BE1F83" w:rsidP="0090760C">
      <w:pPr>
        <w:pStyle w:val="NoSpacing"/>
        <w:spacing w:line="276" w:lineRule="auto"/>
        <w:rPr>
          <w:rFonts w:ascii="Arial" w:hAnsi="Arial" w:cs="Arial"/>
          <w:b/>
          <w:sz w:val="24"/>
          <w:szCs w:val="24"/>
        </w:rPr>
      </w:pPr>
    </w:p>
    <w:p w:rsidR="00FD2C16" w:rsidRPr="00BE1F83" w:rsidRDefault="00C67B41" w:rsidP="0090760C">
      <w:pPr>
        <w:pStyle w:val="NoSpacing"/>
        <w:spacing w:line="276" w:lineRule="auto"/>
        <w:rPr>
          <w:rFonts w:ascii="Arial" w:hAnsi="Arial" w:cs="Arial"/>
        </w:rPr>
      </w:pPr>
      <w:r w:rsidRPr="00BE1F83">
        <w:rPr>
          <w:rFonts w:ascii="Arial" w:hAnsi="Arial" w:cs="Arial"/>
        </w:rPr>
        <w:t>What are your views on the need to maintain an effective police service during a period of austerity</w:t>
      </w:r>
      <w:r w:rsidR="004A3E9E" w:rsidRPr="00BE1F83">
        <w:rPr>
          <w:rFonts w:ascii="Arial" w:hAnsi="Arial" w:cs="Arial"/>
        </w:rPr>
        <w:t xml:space="preserve"> - i</w:t>
      </w:r>
      <w:r w:rsidR="00E846DA" w:rsidRPr="00BE1F83">
        <w:rPr>
          <w:rFonts w:ascii="Arial" w:hAnsi="Arial" w:cs="Arial"/>
        </w:rPr>
        <w:t>n particular, maintaining a strong neighbourhood presence</w:t>
      </w:r>
      <w:r w:rsidRPr="00BE1F83">
        <w:rPr>
          <w:rFonts w:ascii="Arial" w:hAnsi="Arial" w:cs="Arial"/>
        </w:rPr>
        <w:t>?</w:t>
      </w:r>
    </w:p>
    <w:tbl>
      <w:tblPr>
        <w:tblStyle w:val="TableGrid"/>
        <w:tblW w:w="0" w:type="auto"/>
        <w:tblLook w:val="04A0" w:firstRow="1" w:lastRow="0" w:firstColumn="1" w:lastColumn="0" w:noHBand="0" w:noVBand="1"/>
      </w:tblPr>
      <w:tblGrid>
        <w:gridCol w:w="9242"/>
      </w:tblGrid>
      <w:tr w:rsidR="00370D08" w:rsidRPr="00EC3FD7" w:rsidTr="00EC3FD7">
        <w:trPr>
          <w:trHeight w:val="1700"/>
        </w:trPr>
        <w:tc>
          <w:tcPr>
            <w:tcW w:w="9242" w:type="dxa"/>
          </w:tcPr>
          <w:p w:rsidR="00370D08" w:rsidRPr="00EC3FD7" w:rsidRDefault="00370D08" w:rsidP="0090760C">
            <w:pPr>
              <w:pStyle w:val="NoSpacing"/>
              <w:spacing w:line="276" w:lineRule="auto"/>
              <w:rPr>
                <w:rFonts w:ascii="Arial" w:hAnsi="Arial" w:cs="Arial"/>
              </w:rPr>
            </w:pPr>
          </w:p>
          <w:p w:rsidR="00370D08" w:rsidRPr="00EC3FD7" w:rsidRDefault="00370D08" w:rsidP="0090760C">
            <w:pPr>
              <w:pStyle w:val="NoSpacing"/>
              <w:spacing w:line="276" w:lineRule="auto"/>
              <w:rPr>
                <w:rFonts w:ascii="Arial" w:hAnsi="Arial" w:cs="Arial"/>
              </w:rPr>
            </w:pPr>
          </w:p>
          <w:p w:rsidR="00370D08" w:rsidRPr="00EC3FD7" w:rsidRDefault="00370D08" w:rsidP="0090760C">
            <w:pPr>
              <w:pStyle w:val="NoSpacing"/>
              <w:spacing w:line="276" w:lineRule="auto"/>
              <w:rPr>
                <w:rFonts w:ascii="Arial" w:hAnsi="Arial" w:cs="Arial"/>
              </w:rPr>
            </w:pPr>
          </w:p>
        </w:tc>
      </w:tr>
    </w:tbl>
    <w:p w:rsidR="00370D08" w:rsidRPr="00EC3FD7" w:rsidRDefault="00370D08" w:rsidP="0090760C">
      <w:pPr>
        <w:pStyle w:val="NoSpacing"/>
        <w:spacing w:line="276" w:lineRule="auto"/>
        <w:rPr>
          <w:rFonts w:ascii="Arial" w:hAnsi="Arial" w:cs="Arial"/>
        </w:rPr>
      </w:pPr>
    </w:p>
    <w:p w:rsidR="00E809C2" w:rsidRPr="00BE1F83" w:rsidRDefault="00E809C2" w:rsidP="00E809C2">
      <w:pPr>
        <w:pStyle w:val="NoSpacing"/>
        <w:spacing w:line="276" w:lineRule="auto"/>
        <w:rPr>
          <w:rFonts w:ascii="Arial" w:hAnsi="Arial" w:cs="Arial"/>
        </w:rPr>
      </w:pPr>
      <w:r w:rsidRPr="00BE1F83">
        <w:rPr>
          <w:rFonts w:ascii="Arial" w:hAnsi="Arial" w:cs="Arial"/>
        </w:rPr>
        <w:t>Are there areas of South Wales Police activity that you would you be happy to see cut?</w:t>
      </w:r>
    </w:p>
    <w:tbl>
      <w:tblPr>
        <w:tblStyle w:val="TableGrid"/>
        <w:tblW w:w="0" w:type="auto"/>
        <w:tblLook w:val="04A0" w:firstRow="1" w:lastRow="0" w:firstColumn="1" w:lastColumn="0" w:noHBand="0" w:noVBand="1"/>
      </w:tblPr>
      <w:tblGrid>
        <w:gridCol w:w="9242"/>
      </w:tblGrid>
      <w:tr w:rsidR="00E809C2" w:rsidRPr="00EC3FD7" w:rsidTr="006739BD">
        <w:tc>
          <w:tcPr>
            <w:tcW w:w="9242" w:type="dxa"/>
          </w:tcPr>
          <w:p w:rsidR="00E809C2" w:rsidRPr="00EC3FD7" w:rsidRDefault="00E809C2" w:rsidP="006739BD">
            <w:pPr>
              <w:pStyle w:val="NoSpacing"/>
              <w:spacing w:line="276" w:lineRule="auto"/>
              <w:rPr>
                <w:rFonts w:ascii="Arial" w:hAnsi="Arial" w:cs="Arial"/>
              </w:rPr>
            </w:pPr>
          </w:p>
          <w:p w:rsidR="00E809C2" w:rsidRPr="00EC3FD7" w:rsidRDefault="00E809C2" w:rsidP="006739BD">
            <w:pPr>
              <w:pStyle w:val="NoSpacing"/>
              <w:spacing w:line="276" w:lineRule="auto"/>
              <w:rPr>
                <w:rFonts w:ascii="Arial" w:hAnsi="Arial" w:cs="Arial"/>
              </w:rPr>
            </w:pPr>
          </w:p>
          <w:p w:rsidR="00E809C2" w:rsidRDefault="00E809C2" w:rsidP="006739BD">
            <w:pPr>
              <w:pStyle w:val="NoSpacing"/>
              <w:spacing w:line="276" w:lineRule="auto"/>
              <w:rPr>
                <w:rFonts w:ascii="Arial" w:hAnsi="Arial" w:cs="Arial"/>
              </w:rPr>
            </w:pPr>
          </w:p>
          <w:p w:rsidR="00FB2BD9" w:rsidRPr="00EC3FD7" w:rsidRDefault="00FB2BD9" w:rsidP="006739BD">
            <w:pPr>
              <w:pStyle w:val="NoSpacing"/>
              <w:spacing w:line="276" w:lineRule="auto"/>
              <w:rPr>
                <w:rFonts w:ascii="Arial" w:hAnsi="Arial" w:cs="Arial"/>
              </w:rPr>
            </w:pPr>
          </w:p>
          <w:p w:rsidR="00E809C2" w:rsidRPr="00EC3FD7" w:rsidRDefault="00E809C2" w:rsidP="006739BD">
            <w:pPr>
              <w:pStyle w:val="NoSpacing"/>
              <w:spacing w:line="276" w:lineRule="auto"/>
              <w:rPr>
                <w:rFonts w:ascii="Arial" w:hAnsi="Arial" w:cs="Arial"/>
              </w:rPr>
            </w:pPr>
          </w:p>
        </w:tc>
      </w:tr>
    </w:tbl>
    <w:p w:rsidR="00BE1F83" w:rsidRDefault="00BE1F83" w:rsidP="0090760C">
      <w:pPr>
        <w:pStyle w:val="NoSpacing"/>
        <w:spacing w:line="276" w:lineRule="auto"/>
        <w:rPr>
          <w:rFonts w:ascii="Arial" w:hAnsi="Arial" w:cs="Arial"/>
        </w:rPr>
      </w:pPr>
    </w:p>
    <w:p w:rsidR="0005596F" w:rsidRPr="00BE1F83" w:rsidRDefault="0005596F" w:rsidP="0090760C">
      <w:pPr>
        <w:pStyle w:val="NoSpacing"/>
        <w:spacing w:line="276" w:lineRule="auto"/>
        <w:rPr>
          <w:rFonts w:ascii="Arial" w:hAnsi="Arial" w:cs="Arial"/>
        </w:rPr>
      </w:pPr>
      <w:r w:rsidRPr="00BE1F83">
        <w:rPr>
          <w:rFonts w:ascii="Arial" w:hAnsi="Arial" w:cs="Arial"/>
        </w:rPr>
        <w:t>Wh</w:t>
      </w:r>
      <w:r w:rsidR="00E846DA" w:rsidRPr="00BE1F83">
        <w:rPr>
          <w:rFonts w:ascii="Arial" w:hAnsi="Arial" w:cs="Arial"/>
        </w:rPr>
        <w:t xml:space="preserve">at are your views on my </w:t>
      </w:r>
      <w:r w:rsidR="00EC3FD7" w:rsidRPr="00BE1F83">
        <w:rPr>
          <w:rFonts w:ascii="Arial" w:hAnsi="Arial" w:cs="Arial"/>
        </w:rPr>
        <w:t xml:space="preserve">council tax </w:t>
      </w:r>
      <w:r w:rsidR="00E846DA" w:rsidRPr="00BE1F83">
        <w:rPr>
          <w:rFonts w:ascii="Arial" w:hAnsi="Arial" w:cs="Arial"/>
        </w:rPr>
        <w:t>precept proposal</w:t>
      </w:r>
      <w:r w:rsidRPr="00BE1F83">
        <w:rPr>
          <w:rFonts w:ascii="Arial" w:hAnsi="Arial" w:cs="Arial"/>
        </w:rPr>
        <w:t>?</w:t>
      </w:r>
    </w:p>
    <w:tbl>
      <w:tblPr>
        <w:tblStyle w:val="TableGrid"/>
        <w:tblW w:w="0" w:type="auto"/>
        <w:tblLook w:val="04A0" w:firstRow="1" w:lastRow="0" w:firstColumn="1" w:lastColumn="0" w:noHBand="0" w:noVBand="1"/>
      </w:tblPr>
      <w:tblGrid>
        <w:gridCol w:w="9242"/>
      </w:tblGrid>
      <w:tr w:rsidR="00370D08" w:rsidRPr="00EC3FD7" w:rsidTr="00D8731B">
        <w:tc>
          <w:tcPr>
            <w:tcW w:w="9242" w:type="dxa"/>
          </w:tcPr>
          <w:p w:rsidR="00370D08" w:rsidRPr="00EC3FD7" w:rsidRDefault="00370D08" w:rsidP="0090760C">
            <w:pPr>
              <w:pStyle w:val="NoSpacing"/>
              <w:spacing w:line="276" w:lineRule="auto"/>
              <w:rPr>
                <w:rFonts w:ascii="Arial" w:hAnsi="Arial" w:cs="Arial"/>
              </w:rPr>
            </w:pPr>
          </w:p>
          <w:p w:rsidR="00370D08" w:rsidRPr="00EC3FD7" w:rsidRDefault="00370D08" w:rsidP="0090760C">
            <w:pPr>
              <w:pStyle w:val="NoSpacing"/>
              <w:spacing w:line="276" w:lineRule="auto"/>
              <w:rPr>
                <w:rFonts w:ascii="Arial" w:hAnsi="Arial" w:cs="Arial"/>
              </w:rPr>
            </w:pPr>
          </w:p>
          <w:p w:rsidR="00370D08" w:rsidRPr="00EC3FD7" w:rsidRDefault="00370D08" w:rsidP="0090760C">
            <w:pPr>
              <w:pStyle w:val="NoSpacing"/>
              <w:spacing w:line="276" w:lineRule="auto"/>
              <w:rPr>
                <w:rFonts w:ascii="Arial" w:hAnsi="Arial" w:cs="Arial"/>
              </w:rPr>
            </w:pPr>
          </w:p>
          <w:p w:rsidR="00370D08" w:rsidRPr="00EC3FD7" w:rsidRDefault="00370D08" w:rsidP="0090760C">
            <w:pPr>
              <w:pStyle w:val="NoSpacing"/>
              <w:spacing w:line="276" w:lineRule="auto"/>
              <w:rPr>
                <w:rFonts w:ascii="Arial" w:hAnsi="Arial" w:cs="Arial"/>
              </w:rPr>
            </w:pPr>
          </w:p>
          <w:p w:rsidR="00370D08" w:rsidRPr="00EC3FD7" w:rsidRDefault="00370D08" w:rsidP="0090760C">
            <w:pPr>
              <w:pStyle w:val="NoSpacing"/>
              <w:spacing w:line="276" w:lineRule="auto"/>
              <w:rPr>
                <w:rFonts w:ascii="Arial" w:hAnsi="Arial" w:cs="Arial"/>
              </w:rPr>
            </w:pPr>
          </w:p>
        </w:tc>
      </w:tr>
    </w:tbl>
    <w:p w:rsidR="00370D08" w:rsidRPr="00EC3FD7" w:rsidRDefault="00370D08" w:rsidP="0090760C">
      <w:pPr>
        <w:pStyle w:val="NoSpacing"/>
        <w:spacing w:line="276" w:lineRule="auto"/>
        <w:rPr>
          <w:rFonts w:ascii="Arial" w:hAnsi="Arial" w:cs="Arial"/>
        </w:rPr>
      </w:pPr>
    </w:p>
    <w:p w:rsidR="0005596F" w:rsidRPr="00EC3FD7" w:rsidRDefault="0005596F" w:rsidP="0090760C">
      <w:pPr>
        <w:pStyle w:val="NoSpacing"/>
        <w:spacing w:line="276" w:lineRule="auto"/>
        <w:rPr>
          <w:rFonts w:ascii="Arial" w:hAnsi="Arial" w:cs="Arial"/>
        </w:rPr>
      </w:pPr>
    </w:p>
    <w:p w:rsidR="00202CDC" w:rsidRPr="00BE1F83" w:rsidRDefault="00202CDC" w:rsidP="0090760C">
      <w:pPr>
        <w:pStyle w:val="NoSpacing"/>
        <w:spacing w:line="276" w:lineRule="auto"/>
        <w:rPr>
          <w:rFonts w:ascii="Arial" w:hAnsi="Arial" w:cs="Arial"/>
        </w:rPr>
      </w:pPr>
      <w:r w:rsidRPr="00BE1F83">
        <w:rPr>
          <w:rFonts w:ascii="Arial" w:hAnsi="Arial" w:cs="Arial"/>
        </w:rPr>
        <w:t>What are your views on capital expenditure plans</w:t>
      </w:r>
      <w:r w:rsidR="00435F37" w:rsidRPr="00BE1F83">
        <w:rPr>
          <w:rFonts w:ascii="Arial" w:hAnsi="Arial" w:cs="Arial"/>
        </w:rPr>
        <w:t xml:space="preserve"> </w:t>
      </w:r>
      <w:r w:rsidRPr="00BE1F83">
        <w:rPr>
          <w:rFonts w:ascii="Arial" w:hAnsi="Arial" w:cs="Arial"/>
        </w:rPr>
        <w:t>for next year?</w:t>
      </w:r>
    </w:p>
    <w:tbl>
      <w:tblPr>
        <w:tblStyle w:val="TableGrid"/>
        <w:tblW w:w="0" w:type="auto"/>
        <w:tblLook w:val="04A0" w:firstRow="1" w:lastRow="0" w:firstColumn="1" w:lastColumn="0" w:noHBand="0" w:noVBand="1"/>
      </w:tblPr>
      <w:tblGrid>
        <w:gridCol w:w="9242"/>
      </w:tblGrid>
      <w:tr w:rsidR="00370D08" w:rsidRPr="00EC3FD7" w:rsidTr="00D8731B">
        <w:tc>
          <w:tcPr>
            <w:tcW w:w="9242" w:type="dxa"/>
          </w:tcPr>
          <w:p w:rsidR="00370D08" w:rsidRPr="00EC3FD7" w:rsidRDefault="00370D08" w:rsidP="0090760C">
            <w:pPr>
              <w:pStyle w:val="NoSpacing"/>
              <w:spacing w:line="276" w:lineRule="auto"/>
              <w:rPr>
                <w:rFonts w:ascii="Arial" w:hAnsi="Arial" w:cs="Arial"/>
              </w:rPr>
            </w:pPr>
          </w:p>
          <w:p w:rsidR="00370D08" w:rsidRPr="00EC3FD7" w:rsidRDefault="00370D08" w:rsidP="0090760C">
            <w:pPr>
              <w:pStyle w:val="NoSpacing"/>
              <w:spacing w:line="276" w:lineRule="auto"/>
              <w:rPr>
                <w:rFonts w:ascii="Arial" w:hAnsi="Arial" w:cs="Arial"/>
              </w:rPr>
            </w:pPr>
          </w:p>
          <w:p w:rsidR="00370D08" w:rsidRPr="00EC3FD7" w:rsidRDefault="00370D08" w:rsidP="0090760C">
            <w:pPr>
              <w:pStyle w:val="NoSpacing"/>
              <w:spacing w:line="276" w:lineRule="auto"/>
              <w:rPr>
                <w:rFonts w:ascii="Arial" w:hAnsi="Arial" w:cs="Arial"/>
              </w:rPr>
            </w:pPr>
          </w:p>
          <w:p w:rsidR="00370D08" w:rsidRPr="00EC3FD7" w:rsidRDefault="00370D08" w:rsidP="0090760C">
            <w:pPr>
              <w:pStyle w:val="NoSpacing"/>
              <w:spacing w:line="276" w:lineRule="auto"/>
              <w:rPr>
                <w:rFonts w:ascii="Arial" w:hAnsi="Arial" w:cs="Arial"/>
              </w:rPr>
            </w:pPr>
          </w:p>
          <w:p w:rsidR="00370D08" w:rsidRPr="00EC3FD7" w:rsidRDefault="00370D08" w:rsidP="0090760C">
            <w:pPr>
              <w:pStyle w:val="NoSpacing"/>
              <w:spacing w:line="276" w:lineRule="auto"/>
              <w:rPr>
                <w:rFonts w:ascii="Arial" w:hAnsi="Arial" w:cs="Arial"/>
              </w:rPr>
            </w:pPr>
          </w:p>
          <w:p w:rsidR="00370D08" w:rsidRPr="00EC3FD7" w:rsidRDefault="00370D08" w:rsidP="0090760C">
            <w:pPr>
              <w:pStyle w:val="NoSpacing"/>
              <w:spacing w:line="276" w:lineRule="auto"/>
              <w:rPr>
                <w:rFonts w:ascii="Arial" w:hAnsi="Arial" w:cs="Arial"/>
              </w:rPr>
            </w:pPr>
          </w:p>
        </w:tc>
      </w:tr>
    </w:tbl>
    <w:p w:rsidR="00EC3FD7" w:rsidRDefault="00EC3FD7" w:rsidP="0090760C">
      <w:pPr>
        <w:pStyle w:val="NoSpacing"/>
        <w:spacing w:line="276" w:lineRule="auto"/>
        <w:rPr>
          <w:rFonts w:ascii="Arial" w:hAnsi="Arial" w:cs="Arial"/>
        </w:rPr>
      </w:pPr>
    </w:p>
    <w:p w:rsidR="00202CDC" w:rsidRPr="00EC3FD7" w:rsidRDefault="0005596F" w:rsidP="00BE1F83">
      <w:pPr>
        <w:pStyle w:val="NoSpacing"/>
        <w:spacing w:line="276" w:lineRule="auto"/>
        <w:rPr>
          <w:rFonts w:ascii="Arial" w:hAnsi="Arial" w:cs="Arial"/>
        </w:rPr>
      </w:pPr>
      <w:r w:rsidRPr="00BE1F83">
        <w:rPr>
          <w:rFonts w:ascii="Arial" w:hAnsi="Arial" w:cs="Arial"/>
        </w:rPr>
        <w:t>Do you think there are areas of the Police servic</w:t>
      </w:r>
      <w:r w:rsidR="00C67B41" w:rsidRPr="00BE1F83">
        <w:rPr>
          <w:rFonts w:ascii="Arial" w:hAnsi="Arial" w:cs="Arial"/>
        </w:rPr>
        <w:t xml:space="preserve">e that should be protected from </w:t>
      </w:r>
      <w:r w:rsidRPr="00BE1F83">
        <w:rPr>
          <w:rFonts w:ascii="Arial" w:hAnsi="Arial" w:cs="Arial"/>
        </w:rPr>
        <w:t>further cuts?</w:t>
      </w:r>
      <w:r w:rsidR="00202CDC" w:rsidRPr="00EC3FD7">
        <w:rPr>
          <w:rFonts w:ascii="Arial" w:hAnsi="Arial" w:cs="Arial"/>
        </w:rPr>
        <w:tab/>
      </w:r>
    </w:p>
    <w:tbl>
      <w:tblPr>
        <w:tblStyle w:val="TableGrid"/>
        <w:tblW w:w="0" w:type="auto"/>
        <w:tblLook w:val="04A0" w:firstRow="1" w:lastRow="0" w:firstColumn="1" w:lastColumn="0" w:noHBand="0" w:noVBand="1"/>
      </w:tblPr>
      <w:tblGrid>
        <w:gridCol w:w="9242"/>
      </w:tblGrid>
      <w:tr w:rsidR="00370D08" w:rsidRPr="00EC3FD7" w:rsidTr="00D8731B">
        <w:tc>
          <w:tcPr>
            <w:tcW w:w="9242" w:type="dxa"/>
          </w:tcPr>
          <w:p w:rsidR="00370D08" w:rsidRPr="00EC3FD7" w:rsidRDefault="0005596F" w:rsidP="0090760C">
            <w:pPr>
              <w:pStyle w:val="NoSpacing"/>
              <w:spacing w:line="276" w:lineRule="auto"/>
              <w:rPr>
                <w:rFonts w:ascii="Arial" w:hAnsi="Arial" w:cs="Arial"/>
              </w:rPr>
            </w:pPr>
            <w:r w:rsidRPr="00EC3FD7">
              <w:rPr>
                <w:rFonts w:ascii="Arial" w:hAnsi="Arial" w:cs="Arial"/>
                <w:i/>
              </w:rPr>
              <w:tab/>
            </w:r>
          </w:p>
          <w:p w:rsidR="00370D08" w:rsidRPr="00EC3FD7" w:rsidRDefault="00370D08" w:rsidP="0090760C">
            <w:pPr>
              <w:pStyle w:val="NoSpacing"/>
              <w:spacing w:line="276" w:lineRule="auto"/>
              <w:rPr>
                <w:rFonts w:ascii="Arial" w:hAnsi="Arial" w:cs="Arial"/>
              </w:rPr>
            </w:pPr>
          </w:p>
          <w:p w:rsidR="00370D08" w:rsidRPr="00EC3FD7" w:rsidRDefault="00370D08" w:rsidP="0090760C">
            <w:pPr>
              <w:pStyle w:val="NoSpacing"/>
              <w:spacing w:line="276" w:lineRule="auto"/>
              <w:rPr>
                <w:rFonts w:ascii="Arial" w:hAnsi="Arial" w:cs="Arial"/>
              </w:rPr>
            </w:pPr>
          </w:p>
          <w:p w:rsidR="00370D08" w:rsidRPr="00EC3FD7" w:rsidRDefault="00370D08" w:rsidP="0090760C">
            <w:pPr>
              <w:pStyle w:val="NoSpacing"/>
              <w:spacing w:line="276" w:lineRule="auto"/>
              <w:rPr>
                <w:rFonts w:ascii="Arial" w:hAnsi="Arial" w:cs="Arial"/>
              </w:rPr>
            </w:pPr>
          </w:p>
          <w:p w:rsidR="00370D08" w:rsidRPr="00EC3FD7" w:rsidRDefault="00370D08" w:rsidP="0090760C">
            <w:pPr>
              <w:pStyle w:val="NoSpacing"/>
              <w:spacing w:line="276" w:lineRule="auto"/>
              <w:rPr>
                <w:rFonts w:ascii="Arial" w:hAnsi="Arial" w:cs="Arial"/>
              </w:rPr>
            </w:pPr>
          </w:p>
          <w:p w:rsidR="00370D08" w:rsidRPr="00EC3FD7" w:rsidRDefault="00370D08" w:rsidP="0090760C">
            <w:pPr>
              <w:pStyle w:val="NoSpacing"/>
              <w:spacing w:line="276" w:lineRule="auto"/>
              <w:rPr>
                <w:rFonts w:ascii="Arial" w:hAnsi="Arial" w:cs="Arial"/>
              </w:rPr>
            </w:pPr>
          </w:p>
        </w:tc>
      </w:tr>
    </w:tbl>
    <w:p w:rsidR="0005596F" w:rsidRPr="00EC3FD7" w:rsidRDefault="0005596F" w:rsidP="0090760C">
      <w:pPr>
        <w:pStyle w:val="NoSpacing"/>
        <w:spacing w:line="276" w:lineRule="auto"/>
        <w:ind w:left="720" w:hanging="720"/>
        <w:rPr>
          <w:rFonts w:ascii="Arial" w:hAnsi="Arial" w:cs="Arial"/>
          <w:i/>
        </w:rPr>
      </w:pPr>
    </w:p>
    <w:p w:rsidR="00EE0F78" w:rsidRPr="00BE1F83" w:rsidRDefault="00EE0F78" w:rsidP="0090760C">
      <w:pPr>
        <w:pStyle w:val="NoSpacing"/>
        <w:spacing w:line="276" w:lineRule="auto"/>
        <w:ind w:left="720" w:hanging="720"/>
        <w:rPr>
          <w:rFonts w:ascii="Arial" w:hAnsi="Arial" w:cs="Arial"/>
        </w:rPr>
      </w:pPr>
      <w:r w:rsidRPr="00BE1F83">
        <w:rPr>
          <w:rFonts w:ascii="Arial" w:hAnsi="Arial" w:cs="Arial"/>
        </w:rPr>
        <w:t>What are your views on the priorities set out in the draft Police and Crime Plan?</w:t>
      </w:r>
    </w:p>
    <w:p w:rsidR="00EC3FD7" w:rsidRPr="00EC3FD7" w:rsidRDefault="00EC3FD7" w:rsidP="00EC3FD7">
      <w:pPr>
        <w:pStyle w:val="NoSpacing"/>
        <w:spacing w:line="276" w:lineRule="auto"/>
        <w:ind w:left="720" w:hanging="720"/>
        <w:rPr>
          <w:rFonts w:ascii="Arial" w:hAnsi="Arial" w:cs="Arial"/>
        </w:rPr>
      </w:pPr>
      <w:r w:rsidRPr="00EC3FD7">
        <w:rPr>
          <w:rFonts w:ascii="Arial" w:hAnsi="Arial" w:cs="Arial"/>
        </w:rPr>
        <w:tab/>
      </w:r>
    </w:p>
    <w:tbl>
      <w:tblPr>
        <w:tblStyle w:val="TableGrid"/>
        <w:tblW w:w="0" w:type="auto"/>
        <w:tblLook w:val="04A0" w:firstRow="1" w:lastRow="0" w:firstColumn="1" w:lastColumn="0" w:noHBand="0" w:noVBand="1"/>
      </w:tblPr>
      <w:tblGrid>
        <w:gridCol w:w="9242"/>
      </w:tblGrid>
      <w:tr w:rsidR="00EC3FD7" w:rsidRPr="00EC3FD7" w:rsidTr="000B4B50">
        <w:tc>
          <w:tcPr>
            <w:tcW w:w="9242" w:type="dxa"/>
          </w:tcPr>
          <w:p w:rsidR="00EC3FD7" w:rsidRPr="00EC3FD7" w:rsidRDefault="00EC3FD7" w:rsidP="000B4B50">
            <w:pPr>
              <w:pStyle w:val="NoSpacing"/>
              <w:spacing w:line="276" w:lineRule="auto"/>
              <w:rPr>
                <w:rFonts w:ascii="Arial" w:hAnsi="Arial" w:cs="Arial"/>
              </w:rPr>
            </w:pPr>
            <w:r w:rsidRPr="00EC3FD7">
              <w:rPr>
                <w:rFonts w:ascii="Arial" w:hAnsi="Arial" w:cs="Arial"/>
                <w:i/>
              </w:rPr>
              <w:tab/>
            </w:r>
          </w:p>
          <w:p w:rsidR="00EC3FD7" w:rsidRPr="00EC3FD7" w:rsidRDefault="00EC3FD7" w:rsidP="000B4B50">
            <w:pPr>
              <w:pStyle w:val="NoSpacing"/>
              <w:spacing w:line="276" w:lineRule="auto"/>
              <w:rPr>
                <w:rFonts w:ascii="Arial" w:hAnsi="Arial" w:cs="Arial"/>
              </w:rPr>
            </w:pPr>
          </w:p>
          <w:p w:rsidR="00EC3FD7" w:rsidRPr="00EC3FD7" w:rsidRDefault="00EC3FD7" w:rsidP="000B4B50">
            <w:pPr>
              <w:pStyle w:val="NoSpacing"/>
              <w:spacing w:line="276" w:lineRule="auto"/>
              <w:rPr>
                <w:rFonts w:ascii="Arial" w:hAnsi="Arial" w:cs="Arial"/>
              </w:rPr>
            </w:pPr>
          </w:p>
          <w:p w:rsidR="00EC3FD7" w:rsidRPr="00EC3FD7" w:rsidRDefault="00EC3FD7" w:rsidP="000B4B50">
            <w:pPr>
              <w:pStyle w:val="NoSpacing"/>
              <w:spacing w:line="276" w:lineRule="auto"/>
              <w:rPr>
                <w:rFonts w:ascii="Arial" w:hAnsi="Arial" w:cs="Arial"/>
              </w:rPr>
            </w:pPr>
          </w:p>
          <w:p w:rsidR="00EC3FD7" w:rsidRPr="00EC3FD7" w:rsidRDefault="00EC3FD7" w:rsidP="000B4B50">
            <w:pPr>
              <w:pStyle w:val="NoSpacing"/>
              <w:spacing w:line="276" w:lineRule="auto"/>
              <w:rPr>
                <w:rFonts w:ascii="Arial" w:hAnsi="Arial" w:cs="Arial"/>
              </w:rPr>
            </w:pPr>
          </w:p>
          <w:p w:rsidR="00EC3FD7" w:rsidRPr="00EC3FD7" w:rsidRDefault="00EC3FD7" w:rsidP="000B4B50">
            <w:pPr>
              <w:pStyle w:val="NoSpacing"/>
              <w:spacing w:line="276" w:lineRule="auto"/>
              <w:rPr>
                <w:rFonts w:ascii="Arial" w:hAnsi="Arial" w:cs="Arial"/>
              </w:rPr>
            </w:pPr>
          </w:p>
        </w:tc>
      </w:tr>
    </w:tbl>
    <w:p w:rsidR="00EE0F78" w:rsidRDefault="00EE0F78" w:rsidP="0090760C">
      <w:pPr>
        <w:pStyle w:val="NoSpacing"/>
        <w:spacing w:line="276" w:lineRule="auto"/>
        <w:ind w:left="720" w:hanging="720"/>
        <w:rPr>
          <w:rFonts w:ascii="Arial" w:hAnsi="Arial" w:cs="Arial"/>
          <w:sz w:val="24"/>
          <w:szCs w:val="24"/>
        </w:rPr>
      </w:pPr>
    </w:p>
    <w:p w:rsidR="00C67B41" w:rsidRPr="0090760C" w:rsidRDefault="0090760C" w:rsidP="0090760C">
      <w:pPr>
        <w:pStyle w:val="NoSpacing"/>
        <w:spacing w:line="276" w:lineRule="auto"/>
        <w:ind w:left="720" w:hanging="720"/>
        <w:rPr>
          <w:rFonts w:ascii="Arial" w:hAnsi="Arial" w:cs="Arial"/>
          <w:sz w:val="24"/>
          <w:szCs w:val="24"/>
          <w:u w:val="single"/>
        </w:rPr>
      </w:pPr>
      <w:r w:rsidRPr="0090760C">
        <w:rPr>
          <w:rFonts w:ascii="Arial" w:hAnsi="Arial" w:cs="Arial"/>
          <w:sz w:val="24"/>
          <w:szCs w:val="24"/>
          <w:u w:val="single"/>
        </w:rPr>
        <w:t>Please r</w:t>
      </w:r>
      <w:r w:rsidR="00370D08" w:rsidRPr="0090760C">
        <w:rPr>
          <w:rFonts w:ascii="Arial" w:hAnsi="Arial" w:cs="Arial"/>
          <w:sz w:val="24"/>
          <w:szCs w:val="24"/>
          <w:u w:val="single"/>
        </w:rPr>
        <w:t>eturn this cons</w:t>
      </w:r>
      <w:r w:rsidR="00E846DA">
        <w:rPr>
          <w:rFonts w:ascii="Arial" w:hAnsi="Arial" w:cs="Arial"/>
          <w:sz w:val="24"/>
          <w:szCs w:val="24"/>
          <w:u w:val="single"/>
        </w:rPr>
        <w:t>ultation by November</w:t>
      </w:r>
      <w:r w:rsidR="00EE0F78">
        <w:rPr>
          <w:rFonts w:ascii="Arial" w:hAnsi="Arial" w:cs="Arial"/>
          <w:sz w:val="24"/>
          <w:szCs w:val="24"/>
          <w:u w:val="single"/>
        </w:rPr>
        <w:t xml:space="preserve"> 21</w:t>
      </w:r>
      <w:r w:rsidR="00EE0F78" w:rsidRPr="00EE0F78">
        <w:rPr>
          <w:rFonts w:ascii="Arial" w:hAnsi="Arial" w:cs="Arial"/>
          <w:sz w:val="24"/>
          <w:szCs w:val="24"/>
          <w:u w:val="single"/>
          <w:vertAlign w:val="superscript"/>
        </w:rPr>
        <w:t>st</w:t>
      </w:r>
      <w:r w:rsidR="00EE0F78">
        <w:rPr>
          <w:rFonts w:ascii="Arial" w:hAnsi="Arial" w:cs="Arial"/>
          <w:sz w:val="24"/>
          <w:szCs w:val="24"/>
          <w:u w:val="single"/>
        </w:rPr>
        <w:t xml:space="preserve"> </w:t>
      </w:r>
      <w:r w:rsidR="00E846DA">
        <w:rPr>
          <w:rFonts w:ascii="Arial" w:hAnsi="Arial" w:cs="Arial"/>
          <w:sz w:val="24"/>
          <w:szCs w:val="24"/>
          <w:u w:val="single"/>
        </w:rPr>
        <w:t xml:space="preserve"> 2015</w:t>
      </w:r>
    </w:p>
    <w:p w:rsidR="0090760C" w:rsidRPr="0090760C" w:rsidRDefault="0090760C" w:rsidP="0090760C">
      <w:pPr>
        <w:pStyle w:val="NoSpacing"/>
        <w:spacing w:line="276" w:lineRule="auto"/>
        <w:ind w:left="720" w:hanging="720"/>
        <w:rPr>
          <w:rFonts w:ascii="Arial" w:hAnsi="Arial" w:cs="Arial"/>
          <w:sz w:val="24"/>
          <w:szCs w:val="24"/>
        </w:rPr>
      </w:pPr>
    </w:p>
    <w:p w:rsidR="00370D08" w:rsidRPr="0090760C" w:rsidRDefault="00370D08" w:rsidP="0090760C">
      <w:pPr>
        <w:pStyle w:val="NoSpacing"/>
        <w:spacing w:line="276" w:lineRule="auto"/>
        <w:ind w:left="720" w:hanging="720"/>
        <w:rPr>
          <w:rFonts w:ascii="Arial" w:hAnsi="Arial" w:cs="Arial"/>
          <w:sz w:val="24"/>
          <w:szCs w:val="24"/>
        </w:rPr>
      </w:pPr>
      <w:r w:rsidRPr="0090760C">
        <w:rPr>
          <w:rFonts w:ascii="Arial" w:hAnsi="Arial" w:cs="Arial"/>
          <w:sz w:val="24"/>
          <w:szCs w:val="24"/>
        </w:rPr>
        <w:t xml:space="preserve">By email to: </w:t>
      </w:r>
      <w:hyperlink r:id="rId14" w:history="1">
        <w:r w:rsidRPr="0090760C">
          <w:rPr>
            <w:rStyle w:val="Hyperlink"/>
            <w:rFonts w:ascii="Arial" w:hAnsi="Arial" w:cs="Arial"/>
            <w:sz w:val="24"/>
            <w:szCs w:val="24"/>
          </w:rPr>
          <w:t>commissioner@south-wales.pnn.police.uk</w:t>
        </w:r>
      </w:hyperlink>
    </w:p>
    <w:p w:rsidR="00370D08" w:rsidRPr="0090760C" w:rsidRDefault="00370D08" w:rsidP="0090760C">
      <w:pPr>
        <w:pStyle w:val="NoSpacing"/>
        <w:spacing w:line="276" w:lineRule="auto"/>
        <w:ind w:left="720" w:hanging="720"/>
        <w:rPr>
          <w:rFonts w:ascii="Arial" w:hAnsi="Arial" w:cs="Arial"/>
          <w:sz w:val="24"/>
          <w:szCs w:val="24"/>
        </w:rPr>
      </w:pPr>
    </w:p>
    <w:p w:rsidR="00370D08" w:rsidRPr="0090760C" w:rsidRDefault="00370D08" w:rsidP="0090760C">
      <w:pPr>
        <w:pStyle w:val="NoSpacing"/>
        <w:spacing w:line="276" w:lineRule="auto"/>
        <w:ind w:left="720" w:hanging="720"/>
        <w:rPr>
          <w:rFonts w:ascii="Arial" w:hAnsi="Arial" w:cs="Arial"/>
          <w:sz w:val="24"/>
          <w:szCs w:val="24"/>
        </w:rPr>
      </w:pPr>
      <w:r w:rsidRPr="0090760C">
        <w:rPr>
          <w:rFonts w:ascii="Arial" w:hAnsi="Arial" w:cs="Arial"/>
          <w:sz w:val="24"/>
          <w:szCs w:val="24"/>
        </w:rPr>
        <w:t>By post to:</w:t>
      </w:r>
    </w:p>
    <w:p w:rsidR="00370D08" w:rsidRPr="0090760C" w:rsidRDefault="00370D08" w:rsidP="0090760C">
      <w:pPr>
        <w:pStyle w:val="NoSpacing"/>
        <w:spacing w:line="276" w:lineRule="auto"/>
        <w:ind w:left="720" w:hanging="720"/>
        <w:rPr>
          <w:rFonts w:ascii="Arial" w:hAnsi="Arial" w:cs="Arial"/>
          <w:sz w:val="24"/>
          <w:szCs w:val="24"/>
        </w:rPr>
      </w:pPr>
      <w:r w:rsidRPr="0090760C">
        <w:rPr>
          <w:rFonts w:ascii="Arial" w:hAnsi="Arial" w:cs="Arial"/>
          <w:sz w:val="24"/>
          <w:szCs w:val="24"/>
        </w:rPr>
        <w:t>Police and Crime Commissioner for South Wales</w:t>
      </w:r>
    </w:p>
    <w:p w:rsidR="00370D08" w:rsidRPr="0090760C" w:rsidRDefault="00370D08" w:rsidP="0090760C">
      <w:pPr>
        <w:pStyle w:val="NoSpacing"/>
        <w:spacing w:line="276" w:lineRule="auto"/>
        <w:ind w:left="720" w:hanging="720"/>
        <w:rPr>
          <w:rFonts w:ascii="Arial" w:hAnsi="Arial" w:cs="Arial"/>
          <w:sz w:val="24"/>
          <w:szCs w:val="24"/>
        </w:rPr>
      </w:pPr>
      <w:r w:rsidRPr="0090760C">
        <w:rPr>
          <w:rFonts w:ascii="Arial" w:hAnsi="Arial" w:cs="Arial"/>
          <w:sz w:val="24"/>
          <w:szCs w:val="24"/>
        </w:rPr>
        <w:t>Consultation response</w:t>
      </w:r>
    </w:p>
    <w:p w:rsidR="00370D08" w:rsidRPr="0090760C" w:rsidRDefault="00370D08" w:rsidP="0090760C">
      <w:pPr>
        <w:spacing w:after="0"/>
        <w:rPr>
          <w:rFonts w:ascii="Arial" w:eastAsia="Times New Roman" w:hAnsi="Arial" w:cs="Arial"/>
          <w:noProof/>
          <w:sz w:val="24"/>
          <w:szCs w:val="24"/>
          <w:lang w:eastAsia="en-GB"/>
        </w:rPr>
      </w:pPr>
      <w:r w:rsidRPr="00370D08">
        <w:rPr>
          <w:rFonts w:ascii="Arial" w:eastAsia="Times New Roman" w:hAnsi="Arial" w:cs="Arial"/>
          <w:noProof/>
          <w:sz w:val="24"/>
          <w:szCs w:val="24"/>
          <w:lang w:eastAsia="en-GB"/>
        </w:rPr>
        <w:t>Tŷ Morgannwg</w:t>
      </w:r>
    </w:p>
    <w:p w:rsidR="00370D08" w:rsidRPr="0090760C" w:rsidRDefault="00370D08" w:rsidP="0090760C">
      <w:pPr>
        <w:spacing w:after="0"/>
        <w:rPr>
          <w:rFonts w:ascii="Arial" w:eastAsia="Times New Roman" w:hAnsi="Arial" w:cs="Arial"/>
          <w:noProof/>
          <w:sz w:val="24"/>
          <w:szCs w:val="24"/>
          <w:lang w:eastAsia="en-GB"/>
        </w:rPr>
      </w:pPr>
      <w:r w:rsidRPr="0090760C">
        <w:rPr>
          <w:rFonts w:ascii="Arial" w:eastAsia="Times New Roman" w:hAnsi="Arial" w:cs="Arial"/>
          <w:noProof/>
          <w:sz w:val="24"/>
          <w:szCs w:val="24"/>
          <w:lang w:eastAsia="en-GB"/>
        </w:rPr>
        <w:t>Police Headquarters</w:t>
      </w:r>
    </w:p>
    <w:p w:rsidR="00370D08" w:rsidRPr="0090760C" w:rsidRDefault="00370D08" w:rsidP="0090760C">
      <w:pPr>
        <w:spacing w:after="0"/>
        <w:rPr>
          <w:rFonts w:ascii="Arial" w:eastAsia="Times New Roman" w:hAnsi="Arial" w:cs="Arial"/>
          <w:noProof/>
          <w:sz w:val="24"/>
          <w:szCs w:val="24"/>
          <w:lang w:eastAsia="en-GB"/>
        </w:rPr>
      </w:pPr>
      <w:r w:rsidRPr="0090760C">
        <w:rPr>
          <w:rFonts w:ascii="Arial" w:eastAsia="Times New Roman" w:hAnsi="Arial" w:cs="Arial"/>
          <w:noProof/>
          <w:sz w:val="24"/>
          <w:szCs w:val="24"/>
          <w:lang w:eastAsia="en-GB"/>
        </w:rPr>
        <w:t>Bridgend</w:t>
      </w:r>
    </w:p>
    <w:p w:rsidR="00370D08" w:rsidRDefault="00370D08" w:rsidP="0090760C">
      <w:pPr>
        <w:spacing w:after="0"/>
        <w:rPr>
          <w:rFonts w:ascii="Arial" w:eastAsia="Times New Roman" w:hAnsi="Arial" w:cs="Arial"/>
          <w:noProof/>
          <w:sz w:val="24"/>
          <w:szCs w:val="24"/>
          <w:lang w:eastAsia="en-GB"/>
        </w:rPr>
      </w:pPr>
      <w:r w:rsidRPr="0090760C">
        <w:rPr>
          <w:rFonts w:ascii="Arial" w:eastAsia="Times New Roman" w:hAnsi="Arial" w:cs="Arial"/>
          <w:noProof/>
          <w:sz w:val="24"/>
          <w:szCs w:val="24"/>
          <w:lang w:eastAsia="en-GB"/>
        </w:rPr>
        <w:t>CF31 3SU</w:t>
      </w:r>
    </w:p>
    <w:p w:rsidR="00370D08" w:rsidRPr="0090760C" w:rsidRDefault="00370D08" w:rsidP="0090760C">
      <w:pPr>
        <w:pStyle w:val="NoSpacing"/>
        <w:spacing w:line="276" w:lineRule="auto"/>
        <w:rPr>
          <w:rFonts w:ascii="Arial" w:hAnsi="Arial" w:cs="Arial"/>
          <w:sz w:val="24"/>
          <w:szCs w:val="24"/>
        </w:rPr>
      </w:pPr>
    </w:p>
    <w:sectPr w:rsidR="00370D08" w:rsidRPr="0090760C" w:rsidSect="00BE1F83">
      <w:headerReference w:type="even" r:id="rId15"/>
      <w:headerReference w:type="default" r:id="rId16"/>
      <w:footerReference w:type="even" r:id="rId17"/>
      <w:footerReference w:type="default" r:id="rId18"/>
      <w:headerReference w:type="first" r:id="rId19"/>
      <w:footerReference w:type="first" r:id="rId20"/>
      <w:pgSz w:w="11906" w:h="16838"/>
      <w:pgMar w:top="1952" w:right="1440" w:bottom="1276" w:left="1440" w:header="0"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1B0" w:rsidRDefault="000301B0" w:rsidP="00025F85">
      <w:pPr>
        <w:spacing w:after="0" w:line="240" w:lineRule="auto"/>
      </w:pPr>
      <w:r>
        <w:separator/>
      </w:r>
    </w:p>
  </w:endnote>
  <w:endnote w:type="continuationSeparator" w:id="0">
    <w:p w:rsidR="000301B0" w:rsidRDefault="000301B0" w:rsidP="0002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819" w:rsidRDefault="001C5819" w:rsidP="00330897">
    <w:pPr>
      <w:pStyle w:val="Footer"/>
      <w:jc w:val="center"/>
      <w:rPr>
        <w:rFonts w:ascii="Calibri" w:hAnsi="Calibri"/>
        <w:b/>
        <w:color w:val="FF0000"/>
        <w:sz w:val="24"/>
      </w:rPr>
    </w:pPr>
    <w:bookmarkStart w:id="3" w:name="aliashGPMSTagging1FooterEvenPages"/>
  </w:p>
  <w:bookmarkEnd w:id="3"/>
  <w:p w:rsidR="001C5819" w:rsidRDefault="001C58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DB6" w:rsidRDefault="00EB4DB6" w:rsidP="00EB4DB6">
    <w:pPr>
      <w:tabs>
        <w:tab w:val="right" w:pos="9781"/>
      </w:tabs>
      <w:spacing w:after="0"/>
      <w:ind w:left="-709"/>
      <w:rPr>
        <w:color w:val="0033CC"/>
        <w:sz w:val="16"/>
        <w:szCs w:val="16"/>
      </w:rPr>
    </w:pPr>
    <w:r>
      <w:rPr>
        <w:noProof/>
        <w:color w:val="0033CC"/>
        <w:sz w:val="16"/>
        <w:szCs w:val="16"/>
        <w:lang w:eastAsia="en-GB"/>
      </w:rPr>
      <mc:AlternateContent>
        <mc:Choice Requires="wps">
          <w:drawing>
            <wp:anchor distT="0" distB="0" distL="114300" distR="114300" simplePos="0" relativeHeight="251662336" behindDoc="0" locked="0" layoutInCell="1" allowOverlap="1" wp14:anchorId="4F521511" wp14:editId="1AFEFC14">
              <wp:simplePos x="0" y="0"/>
              <wp:positionH relativeFrom="column">
                <wp:posOffset>-495300</wp:posOffset>
              </wp:positionH>
              <wp:positionV relativeFrom="paragraph">
                <wp:posOffset>47625</wp:posOffset>
              </wp:positionV>
              <wp:extent cx="6715125" cy="635"/>
              <wp:effectExtent l="9525" t="9525" r="952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15125" cy="635"/>
                      </a:xfrm>
                      <a:prstGeom prst="straightConnector1">
                        <a:avLst/>
                      </a:prstGeom>
                      <a:noFill/>
                      <a:ln w="9525">
                        <a:solidFill>
                          <a:srgbClr val="D6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C5D18F4" id="_x0000_t32" coordsize="21600,21600" o:spt="32" o:oned="t" path="m,l21600,21600e" filled="f">
              <v:path arrowok="t" fillok="f" o:connecttype="none"/>
              <o:lock v:ext="edit" shapetype="t"/>
            </v:shapetype>
            <v:shape id="AutoShape 1" o:spid="_x0000_s1026" type="#_x0000_t32" style="position:absolute;margin-left:-39pt;margin-top:3.75pt;width:528.75pt;height:.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lMvKgIAAEcEAAAOAAAAZHJzL2Uyb0RvYy54bWysU8GO2yAQvVfqPyDuie2sk02sOKuVnbSH&#10;7TbSbj+AAI5RMSAgcaKq/94BZ9OmvVRVfcDAzLx5M/NYPpw6iY7cOqFVibNxihFXVDOh9iX+8roZ&#10;zTFynihGpFa8xGfu8MPq/btlbwo+0a2WjFsEIMoVvSlx670pksTRlnfEjbXhCoyNth3xcLT7hFnS&#10;A3onk0mazpJeW2asptw5uK0HI15F/Kbh1H9uGsc9kiUGbj6uNq67sCarJSn2lphW0AsN8g8sOiIU&#10;JL1C1cQTdLDiD6hOUKudbvyY6i7RTSMojzVANVn6WzUvLTE81gLNcebaJvf/YOnzcWuRYCXOMVKk&#10;gxE9HryOmVEW2tMbV4BXpbY2FEhP6sU8afrVIaWrlqg9j86vZwOxMSK5CQkHZyDJrv+kGfgQwI+9&#10;OjW2Q40U5mMIDODQD3SKwzlfh8NPHlG4nN1n02wyxYiCbXY3DdwSUgSQEGqs8x+47lDYlNh5S8S+&#10;9ZVWCkSg7ZCAHJ+cHwLfAkKw0hshZdSCVKgv8WIKmYLFaSlYMMaD3e8qadGRgJrqWQrfhcWNm9UH&#10;xSJYywlbX/aeCDnsgbVUAQ9KAzqX3SCXb4t0sZ6v5/kon8zWozyt69HjpspHs012P63v6qqqs++B&#10;WpYXrWCMq8DuTbpZ/nfSuDyiQXRX8V7bkNyix0YD2bd/JB2nHAY7SGSn2XlrQ2vDwEGt0fnyssJz&#10;+PUcvX6+/9UPAAAA//8DAFBLAwQUAAYACAAAACEA1aody94AAAAHAQAADwAAAGRycy9kb3ducmV2&#10;LnhtbEyPQUvDQBCF74L/YRnBW7tbpUkTsykiCIqCNC32us2OSTA7G7LbNv57x1O9vccb3vumWE+u&#10;FyccQ+dJw2KuQCDV3nbUaNhtn2crECEasqb3hBp+MMC6vL4qTG79mTZ4qmIjuIRCbjS0MQ65lKFu&#10;0Zkw9wMSZ19+dCayHRtpR3PmctfLO6US6UxHvNCaAZ9arL+ro9MQs+rj8/1lq972y80+GV7Vor7f&#10;aX17Mz0+gIg4xcsx/OEzOpTMdPBHskH0Gmbpin+JGtIlCM6zNGNxYJ+ALAv5n7/8BQAA//8DAFBL&#10;AQItABQABgAIAAAAIQC2gziS/gAAAOEBAAATAAAAAAAAAAAAAAAAAAAAAABbQ29udGVudF9UeXBl&#10;c10ueG1sUEsBAi0AFAAGAAgAAAAhADj9If/WAAAAlAEAAAsAAAAAAAAAAAAAAAAALwEAAF9yZWxz&#10;Ly5yZWxzUEsBAi0AFAAGAAgAAAAhABDyUy8qAgAARwQAAA4AAAAAAAAAAAAAAAAALgIAAGRycy9l&#10;Mm9Eb2MueG1sUEsBAi0AFAAGAAgAAAAhANWqHcveAAAABwEAAA8AAAAAAAAAAAAAAAAAhAQAAGRy&#10;cy9kb3ducmV2LnhtbFBLBQYAAAAABAAEAPMAAACPBQAAAAA=&#10;" strokecolor="#d60000"/>
          </w:pict>
        </mc:Fallback>
      </mc:AlternateContent>
    </w:r>
  </w:p>
  <w:p w:rsidR="00EB4DB6" w:rsidRPr="00EB4DB6" w:rsidRDefault="00EB4DB6" w:rsidP="00EB4DB6">
    <w:pPr>
      <w:tabs>
        <w:tab w:val="right" w:pos="9781"/>
      </w:tabs>
      <w:spacing w:after="0"/>
      <w:ind w:left="-709"/>
      <w:rPr>
        <w:sz w:val="16"/>
        <w:szCs w:val="16"/>
      </w:rPr>
    </w:pPr>
    <w:r w:rsidRPr="00EB4DB6">
      <w:rPr>
        <w:sz w:val="16"/>
        <w:szCs w:val="16"/>
      </w:rPr>
      <w:t xml:space="preserve">Ty </w:t>
    </w:r>
    <w:proofErr w:type="spellStart"/>
    <w:r w:rsidRPr="00EB4DB6">
      <w:rPr>
        <w:sz w:val="16"/>
        <w:szCs w:val="16"/>
      </w:rPr>
      <w:t>Morgannwg</w:t>
    </w:r>
    <w:proofErr w:type="spellEnd"/>
    <w:r w:rsidRPr="00EB4DB6">
      <w:rPr>
        <w:sz w:val="16"/>
        <w:szCs w:val="16"/>
      </w:rPr>
      <w:t xml:space="preserve">, </w:t>
    </w:r>
    <w:proofErr w:type="spellStart"/>
    <w:r w:rsidRPr="00EB4DB6">
      <w:rPr>
        <w:sz w:val="16"/>
        <w:szCs w:val="16"/>
      </w:rPr>
      <w:t>Pencadlys</w:t>
    </w:r>
    <w:proofErr w:type="spellEnd"/>
    <w:r w:rsidRPr="00EB4DB6">
      <w:rPr>
        <w:sz w:val="16"/>
        <w:szCs w:val="16"/>
      </w:rPr>
      <w:t xml:space="preserve"> </w:t>
    </w:r>
    <w:proofErr w:type="spellStart"/>
    <w:r w:rsidRPr="00EB4DB6">
      <w:rPr>
        <w:sz w:val="16"/>
        <w:szCs w:val="16"/>
      </w:rPr>
      <w:t>yr</w:t>
    </w:r>
    <w:proofErr w:type="spellEnd"/>
    <w:r w:rsidRPr="00EB4DB6">
      <w:rPr>
        <w:sz w:val="16"/>
        <w:szCs w:val="16"/>
      </w:rPr>
      <w:t xml:space="preserve"> </w:t>
    </w:r>
    <w:proofErr w:type="spellStart"/>
    <w:r w:rsidRPr="00EB4DB6">
      <w:rPr>
        <w:sz w:val="16"/>
        <w:szCs w:val="16"/>
      </w:rPr>
      <w:t>Heddlu</w:t>
    </w:r>
    <w:proofErr w:type="spellEnd"/>
    <w:r w:rsidRPr="00EB4DB6">
      <w:rPr>
        <w:sz w:val="16"/>
        <w:szCs w:val="16"/>
      </w:rPr>
      <w:tab/>
      <w:t xml:space="preserve">Ty </w:t>
    </w:r>
    <w:proofErr w:type="spellStart"/>
    <w:r w:rsidRPr="00EB4DB6">
      <w:rPr>
        <w:sz w:val="16"/>
        <w:szCs w:val="16"/>
      </w:rPr>
      <w:t>Morgannwg</w:t>
    </w:r>
    <w:proofErr w:type="spellEnd"/>
    <w:r w:rsidRPr="00EB4DB6">
      <w:rPr>
        <w:sz w:val="16"/>
        <w:szCs w:val="16"/>
      </w:rPr>
      <w:t>, Police Headquarters,</w:t>
    </w:r>
  </w:p>
  <w:p w:rsidR="00EB4DB6" w:rsidRPr="00EB4DB6" w:rsidRDefault="00EB4DB6" w:rsidP="00EB4DB6">
    <w:pPr>
      <w:tabs>
        <w:tab w:val="right" w:pos="9781"/>
      </w:tabs>
      <w:spacing w:after="0"/>
      <w:ind w:left="-709"/>
      <w:rPr>
        <w:sz w:val="16"/>
        <w:szCs w:val="16"/>
      </w:rPr>
    </w:pPr>
    <w:r w:rsidRPr="00EB4DB6">
      <w:rPr>
        <w:sz w:val="16"/>
        <w:szCs w:val="16"/>
      </w:rPr>
      <w:t>Pen-y-</w:t>
    </w:r>
    <w:proofErr w:type="spellStart"/>
    <w:r w:rsidRPr="00EB4DB6">
      <w:rPr>
        <w:sz w:val="16"/>
        <w:szCs w:val="16"/>
      </w:rPr>
      <w:t>Bont</w:t>
    </w:r>
    <w:proofErr w:type="spellEnd"/>
    <w:r w:rsidRPr="00EB4DB6">
      <w:rPr>
        <w:sz w:val="16"/>
        <w:szCs w:val="16"/>
      </w:rPr>
      <w:t xml:space="preserve"> </w:t>
    </w:r>
    <w:proofErr w:type="spellStart"/>
    <w:r w:rsidRPr="00EB4DB6">
      <w:rPr>
        <w:sz w:val="16"/>
        <w:szCs w:val="16"/>
      </w:rPr>
      <w:t>ar</w:t>
    </w:r>
    <w:proofErr w:type="spellEnd"/>
    <w:r w:rsidRPr="00EB4DB6">
      <w:rPr>
        <w:sz w:val="16"/>
        <w:szCs w:val="16"/>
      </w:rPr>
      <w:t xml:space="preserve"> </w:t>
    </w:r>
    <w:proofErr w:type="spellStart"/>
    <w:r w:rsidRPr="00EB4DB6">
      <w:rPr>
        <w:sz w:val="16"/>
        <w:szCs w:val="16"/>
      </w:rPr>
      <w:t>Ogwr</w:t>
    </w:r>
    <w:proofErr w:type="spellEnd"/>
    <w:r w:rsidRPr="00EB4DB6">
      <w:rPr>
        <w:sz w:val="16"/>
        <w:szCs w:val="16"/>
      </w:rPr>
      <w:t>, CF31 3SU</w:t>
    </w:r>
    <w:r w:rsidRPr="00EB4DB6">
      <w:rPr>
        <w:sz w:val="16"/>
        <w:szCs w:val="16"/>
      </w:rPr>
      <w:tab/>
      <w:t>Bridgend, CF31 3SU</w:t>
    </w:r>
  </w:p>
  <w:p w:rsidR="00EB4DB6" w:rsidRPr="00EB4DB6" w:rsidRDefault="00EB4DB6" w:rsidP="00EB4DB6">
    <w:pPr>
      <w:tabs>
        <w:tab w:val="right" w:pos="9781"/>
      </w:tabs>
      <w:spacing w:after="0"/>
      <w:ind w:left="-709"/>
      <w:rPr>
        <w:sz w:val="16"/>
        <w:szCs w:val="16"/>
      </w:rPr>
    </w:pPr>
    <w:r w:rsidRPr="00EB4DB6">
      <w:rPr>
        <w:sz w:val="16"/>
        <w:szCs w:val="16"/>
      </w:rPr>
      <w:t xml:space="preserve">f: 01656 869366 </w:t>
    </w:r>
    <w:r w:rsidRPr="00EB4DB6">
      <w:rPr>
        <w:sz w:val="16"/>
        <w:szCs w:val="16"/>
      </w:rPr>
      <w:tab/>
      <w:t>t: 01656 869366</w:t>
    </w:r>
  </w:p>
  <w:p w:rsidR="00EB4DB6" w:rsidRPr="00EB4DB6" w:rsidRDefault="00EB4DB6" w:rsidP="00EB4DB6">
    <w:pPr>
      <w:tabs>
        <w:tab w:val="right" w:pos="9781"/>
      </w:tabs>
      <w:spacing w:after="0"/>
      <w:ind w:left="-709"/>
      <w:rPr>
        <w:sz w:val="16"/>
        <w:szCs w:val="16"/>
      </w:rPr>
    </w:pPr>
    <w:r w:rsidRPr="00EB4DB6">
      <w:rPr>
        <w:sz w:val="16"/>
        <w:szCs w:val="16"/>
      </w:rPr>
      <w:t xml:space="preserve">e: commissioner@south-wales.pnn.police.uk </w:t>
    </w:r>
    <w:r w:rsidRPr="00EB4DB6">
      <w:rPr>
        <w:sz w:val="16"/>
        <w:szCs w:val="16"/>
      </w:rPr>
      <w:tab/>
      <w:t>e: commissioner@south-wales.pnn.police.uk</w:t>
    </w:r>
  </w:p>
  <w:p w:rsidR="00EB4DB6" w:rsidRPr="00EB4DB6" w:rsidRDefault="00EB4DB6" w:rsidP="00EB4DB6">
    <w:pPr>
      <w:tabs>
        <w:tab w:val="right" w:pos="9781"/>
      </w:tabs>
      <w:spacing w:after="0"/>
      <w:ind w:left="-709"/>
      <w:jc w:val="right"/>
      <w:rPr>
        <w:sz w:val="16"/>
        <w:szCs w:val="16"/>
      </w:rPr>
    </w:pPr>
    <w:r w:rsidRPr="00EB4DB6">
      <w:rPr>
        <w:sz w:val="16"/>
        <w:szCs w:val="16"/>
      </w:rPr>
      <w:t xml:space="preserve">g: www.southwalescommissioner.org.uk  </w:t>
    </w:r>
    <w:r w:rsidRPr="00EB4DB6">
      <w:rPr>
        <w:sz w:val="16"/>
        <w:szCs w:val="16"/>
      </w:rPr>
      <w:tab/>
      <w:t>w: www.southwalescommissioner.org.uk</w:t>
    </w:r>
  </w:p>
  <w:p w:rsidR="001C5819" w:rsidRDefault="001C58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819" w:rsidRDefault="001C5819" w:rsidP="00330897">
    <w:pPr>
      <w:pStyle w:val="Footer"/>
      <w:jc w:val="center"/>
      <w:rPr>
        <w:rFonts w:ascii="Calibri" w:hAnsi="Calibri"/>
        <w:b/>
        <w:color w:val="FF0000"/>
        <w:sz w:val="24"/>
      </w:rPr>
    </w:pPr>
    <w:bookmarkStart w:id="5" w:name="aliashGPMSTagging1FooterFirstPage"/>
  </w:p>
  <w:bookmarkEnd w:id="5"/>
  <w:p w:rsidR="001C5819" w:rsidRDefault="001C5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1B0" w:rsidRDefault="000301B0" w:rsidP="00025F85">
      <w:pPr>
        <w:spacing w:after="0" w:line="240" w:lineRule="auto"/>
      </w:pPr>
      <w:r>
        <w:separator/>
      </w:r>
    </w:p>
  </w:footnote>
  <w:footnote w:type="continuationSeparator" w:id="0">
    <w:p w:rsidR="000301B0" w:rsidRDefault="000301B0" w:rsidP="00025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819" w:rsidRDefault="001C5819" w:rsidP="00330897">
    <w:pPr>
      <w:pStyle w:val="Header"/>
      <w:jc w:val="center"/>
      <w:rPr>
        <w:rFonts w:ascii="Calibri" w:hAnsi="Calibri"/>
        <w:b/>
        <w:color w:val="FF0000"/>
        <w:sz w:val="24"/>
      </w:rPr>
    </w:pPr>
    <w:bookmarkStart w:id="1" w:name="aliashGPMSTagging1HeaderEvenPages"/>
  </w:p>
  <w:bookmarkEnd w:id="1"/>
  <w:p w:rsidR="001C5819" w:rsidRDefault="001C58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819" w:rsidRDefault="00670767" w:rsidP="00243BEE">
    <w:pPr>
      <w:pStyle w:val="Header"/>
    </w:pPr>
    <w:bookmarkStart w:id="2" w:name="aliashGPMSTagging1HeaderPrimary"/>
    <w:r w:rsidRPr="00EB4DB6">
      <w:rPr>
        <w:noProof/>
        <w:lang w:eastAsia="en-GB"/>
      </w:rPr>
      <w:drawing>
        <wp:anchor distT="0" distB="0" distL="114300" distR="114300" simplePos="0" relativeHeight="251659264" behindDoc="0" locked="0" layoutInCell="1" allowOverlap="1" wp14:anchorId="1683F505" wp14:editId="5F5B848D">
          <wp:simplePos x="0" y="0"/>
          <wp:positionH relativeFrom="column">
            <wp:posOffset>4459605</wp:posOffset>
          </wp:positionH>
          <wp:positionV relativeFrom="paragraph">
            <wp:posOffset>128737</wp:posOffset>
          </wp:positionV>
          <wp:extent cx="2040267" cy="817665"/>
          <wp:effectExtent l="0" t="0" r="0" b="1905"/>
          <wp:wrapNone/>
          <wp:docPr id="6" name="Picture 3" descr="Commissioner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issioner logo png.png"/>
                  <pic:cNvPicPr>
                    <a:picLocks noChangeAspect="1" noChangeArrowheads="1"/>
                  </pic:cNvPicPr>
                </pic:nvPicPr>
                <pic:blipFill>
                  <a:blip r:embed="rId1"/>
                  <a:srcRect/>
                  <a:stretch>
                    <a:fillRect/>
                  </a:stretch>
                </pic:blipFill>
                <pic:spPr bwMode="auto">
                  <a:xfrm>
                    <a:off x="0" y="0"/>
                    <a:ext cx="2040267" cy="817665"/>
                  </a:xfrm>
                  <a:prstGeom prst="rect">
                    <a:avLst/>
                  </a:prstGeom>
                  <a:noFill/>
                </pic:spPr>
              </pic:pic>
            </a:graphicData>
          </a:graphic>
          <wp14:sizeRelH relativeFrom="margin">
            <wp14:pctWidth>0</wp14:pctWidth>
          </wp14:sizeRelH>
          <wp14:sizeRelV relativeFrom="margin">
            <wp14:pctHeight>0</wp14:pctHeight>
          </wp14:sizeRelV>
        </wp:anchor>
      </w:drawing>
    </w:r>
    <w:r w:rsidR="0090760C" w:rsidRPr="00EB4DB6">
      <w:rPr>
        <w:noProof/>
        <w:lang w:eastAsia="en-GB"/>
      </w:rPr>
      <mc:AlternateContent>
        <mc:Choice Requires="wps">
          <w:drawing>
            <wp:anchor distT="0" distB="0" distL="114300" distR="114300" simplePos="0" relativeHeight="251660288" behindDoc="1" locked="0" layoutInCell="1" allowOverlap="1" wp14:anchorId="54F8F6DA" wp14:editId="6E22FD08">
              <wp:simplePos x="0" y="0"/>
              <wp:positionH relativeFrom="column">
                <wp:posOffset>-914400</wp:posOffset>
              </wp:positionH>
              <wp:positionV relativeFrom="paragraph">
                <wp:posOffset>-473075</wp:posOffset>
              </wp:positionV>
              <wp:extent cx="7572375" cy="1600200"/>
              <wp:effectExtent l="0" t="0" r="952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2375" cy="160020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DB6" w:rsidRDefault="00EB4DB6" w:rsidP="00EB4DB6">
                          <w:pPr>
                            <w:spacing w:after="0"/>
                            <w:jc w:val="center"/>
                          </w:pPr>
                        </w:p>
                        <w:p w:rsidR="00E13722" w:rsidRDefault="00E13722" w:rsidP="00670767">
                          <w:pPr>
                            <w:spacing w:after="0"/>
                            <w:rPr>
                              <w:b/>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37.25pt;width:596.2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6MFhwIAAA4FAAAOAAAAZHJzL2Uyb0RvYy54bWysVNuO0zAQfUfiHyy/d3MhvSTadLXbUoS0&#10;wIqFD3Btp7FwbGO7TXcR/87YabstvCBEH1xPZnx8ZuaMr2/2nUQ7bp3QqsbZVYoRV1QzoTY1/vpl&#10;NZph5DxRjEiteI2fuMM389evrntT8Vy3WjJuEYAoV/Wmxq33pkoSR1veEXelDVfgbLTtiAfTbhJm&#10;SQ/onUzyNJ0kvbbMWE25c/B1OTjxPOI3Daf+U9M47pGsMXDzcbVxXYc1mV+TamOJaQU90CD/wKIj&#10;QsGlJ6gl8QRtrfgDqhPUaqcbf0V1l+imEZTHHCCbLP0tm8eWGB5zgeI4cyqT+3+w9OPuwSLBoHcY&#10;KdJBiz5D0YjaSI7yUJ7euAqiHs2DDQk6c6/pN4eUXrQQxW+t1X3LCQNSWYhPLg4Ew8FRtO4/aAbo&#10;ZOt1rNS+sV0AhBqgfWzI06khfO8RhY/T8TR/Mx1jRMGXTdIUWh7vINXxuLHOv+O6Q2FTYwvkIzzZ&#10;3Tsf6JDqGBLpaynYSkgZDbtZL6RFOwLqWEyW5WrIALI8D5MqBCsdjg2IwxdgCXcEX+Abu/2jzPIi&#10;vcvL0Woym46KVTEeldN0Nkqz8q6cpEVZLFc/A8GsqFrBGFf3QvGj8rLi7zp7mIFBM1F7qK9xOc7H&#10;MfcL9u48yTT+DiW8COuEh0GUoqvx7BREqtDZt4pB2qTyRMhhn1zSj1WGGhz/Y1WiDkLrBwn5/Xp/&#10;0BmABVmsNXsCYVgNbYPRhEcENq22zxj1MJA1dt+3xHKM5HsF4iqzoggTHI0ChAGGPfeszz1EUYCq&#10;scdo2C78MPVbY8WmhZuyWCqlb0GQjYhSeWF1kDEMXczp8ECEqT63Y9TLMzb/BQAA//8DAFBLAwQU&#10;AAYACAAAACEAd29nvOIAAAANAQAADwAAAGRycy9kb3ducmV2LnhtbEyPQUvDQBCF74L/YRnBW7uJ&#10;JKbEbIoIotZ6sBbE2yS7JsHsbMhu0/TfOz3p7XvM4817xXq2vZjM6DtHCuJlBMJQ7XRHjYL9x+Ni&#10;BcIHJI29I6PgZDysy8uLAnPtjvRupl1oBIeQz1FBG8KQS+nr1lj0SzcY4tu3Gy0GlmMj9YhHDre9&#10;vImiW2mxI/7Q4mAeWlP/7A5WwefT6ySrt01rY7lNX75Om+c9oVLXV/P9HYhg5vBnhnN9rg4ld6rc&#10;gbQXvYJFnCQ8JjBlSQribImSFVPFlGUpyLKQ/1eUvwAAAP//AwBQSwECLQAUAAYACAAAACEAtoM4&#10;kv4AAADhAQAAEwAAAAAAAAAAAAAAAAAAAAAAW0NvbnRlbnRfVHlwZXNdLnhtbFBLAQItABQABgAI&#10;AAAAIQA4/SH/1gAAAJQBAAALAAAAAAAAAAAAAAAAAC8BAABfcmVscy8ucmVsc1BLAQItABQABgAI&#10;AAAAIQD5A6MFhwIAAA4FAAAOAAAAAAAAAAAAAAAAAC4CAABkcnMvZTJvRG9jLnhtbFBLAQItABQA&#10;BgAIAAAAIQB3b2e84gAAAA0BAAAPAAAAAAAAAAAAAAAAAOEEAABkcnMvZG93bnJldi54bWxQSwUG&#10;AAAAAAQABADzAAAA8AUAAAAA&#10;" fillcolor="#c6d9f1" stroked="f">
              <v:textbox>
                <w:txbxContent>
                  <w:p w:rsidR="00EB4DB6" w:rsidRDefault="00EB4DB6" w:rsidP="00EB4DB6">
                    <w:pPr>
                      <w:spacing w:after="0"/>
                      <w:jc w:val="center"/>
                    </w:pPr>
                  </w:p>
                  <w:p w:rsidR="00E13722" w:rsidRDefault="00E13722" w:rsidP="00670767">
                    <w:pPr>
                      <w:spacing w:after="0"/>
                      <w:rPr>
                        <w:b/>
                        <w:sz w:val="48"/>
                        <w:szCs w:val="48"/>
                      </w:rPr>
                    </w:pPr>
                  </w:p>
                </w:txbxContent>
              </v:textbox>
            </v:rect>
          </w:pict>
        </mc:Fallback>
      </mc:AlternateContent>
    </w:r>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819" w:rsidRDefault="001C5819" w:rsidP="00330897">
    <w:pPr>
      <w:pStyle w:val="Header"/>
      <w:jc w:val="center"/>
      <w:rPr>
        <w:rFonts w:ascii="Calibri" w:hAnsi="Calibri"/>
        <w:b/>
        <w:color w:val="FF0000"/>
        <w:sz w:val="24"/>
      </w:rPr>
    </w:pPr>
    <w:bookmarkStart w:id="4" w:name="aliashGPMSTagging1HeaderFirstPage"/>
  </w:p>
  <w:bookmarkEnd w:id="4"/>
  <w:p w:rsidR="001C5819" w:rsidRDefault="001C58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118AD"/>
    <w:multiLevelType w:val="hybridMultilevel"/>
    <w:tmpl w:val="C9625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2C481F"/>
    <w:multiLevelType w:val="hybridMultilevel"/>
    <w:tmpl w:val="4F2E03C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
    <w:nsid w:val="6BB6716B"/>
    <w:multiLevelType w:val="hybridMultilevel"/>
    <w:tmpl w:val="DF44D8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F85"/>
    <w:rsid w:val="00025F85"/>
    <w:rsid w:val="000301B0"/>
    <w:rsid w:val="000334A1"/>
    <w:rsid w:val="000533AF"/>
    <w:rsid w:val="0005596F"/>
    <w:rsid w:val="000635DF"/>
    <w:rsid w:val="00063925"/>
    <w:rsid w:val="00064981"/>
    <w:rsid w:val="0007313F"/>
    <w:rsid w:val="000A14BA"/>
    <w:rsid w:val="000B20B7"/>
    <w:rsid w:val="000C50C3"/>
    <w:rsid w:val="000F5EAD"/>
    <w:rsid w:val="001903AD"/>
    <w:rsid w:val="0019409D"/>
    <w:rsid w:val="001A591A"/>
    <w:rsid w:val="001C5819"/>
    <w:rsid w:val="001F1378"/>
    <w:rsid w:val="0020057F"/>
    <w:rsid w:val="00202CDC"/>
    <w:rsid w:val="002420B3"/>
    <w:rsid w:val="00243BEE"/>
    <w:rsid w:val="002555E0"/>
    <w:rsid w:val="0025625A"/>
    <w:rsid w:val="00292075"/>
    <w:rsid w:val="002D0B47"/>
    <w:rsid w:val="00300F02"/>
    <w:rsid w:val="00330897"/>
    <w:rsid w:val="003529A6"/>
    <w:rsid w:val="003556C8"/>
    <w:rsid w:val="00357F38"/>
    <w:rsid w:val="00364A37"/>
    <w:rsid w:val="00370D08"/>
    <w:rsid w:val="003820E9"/>
    <w:rsid w:val="003834BC"/>
    <w:rsid w:val="004001F0"/>
    <w:rsid w:val="004162C4"/>
    <w:rsid w:val="00435F37"/>
    <w:rsid w:val="00444131"/>
    <w:rsid w:val="00477099"/>
    <w:rsid w:val="004A3E9E"/>
    <w:rsid w:val="004B5370"/>
    <w:rsid w:val="004E2CB9"/>
    <w:rsid w:val="005154FE"/>
    <w:rsid w:val="005357D8"/>
    <w:rsid w:val="005441C6"/>
    <w:rsid w:val="00554E40"/>
    <w:rsid w:val="00574EC7"/>
    <w:rsid w:val="00587624"/>
    <w:rsid w:val="005A630B"/>
    <w:rsid w:val="005C6747"/>
    <w:rsid w:val="00631C60"/>
    <w:rsid w:val="00670767"/>
    <w:rsid w:val="006719A3"/>
    <w:rsid w:val="006768FB"/>
    <w:rsid w:val="00685124"/>
    <w:rsid w:val="006A2DAF"/>
    <w:rsid w:val="006A4FE9"/>
    <w:rsid w:val="006B16D1"/>
    <w:rsid w:val="006C2393"/>
    <w:rsid w:val="006E2C86"/>
    <w:rsid w:val="006F08DB"/>
    <w:rsid w:val="00721CE5"/>
    <w:rsid w:val="007503E4"/>
    <w:rsid w:val="0079731E"/>
    <w:rsid w:val="007C728A"/>
    <w:rsid w:val="007C7A7D"/>
    <w:rsid w:val="007D627B"/>
    <w:rsid w:val="007D7A67"/>
    <w:rsid w:val="008638A7"/>
    <w:rsid w:val="008726BD"/>
    <w:rsid w:val="00883D96"/>
    <w:rsid w:val="008B1D2B"/>
    <w:rsid w:val="008B69F2"/>
    <w:rsid w:val="008C1B0F"/>
    <w:rsid w:val="008F2CCA"/>
    <w:rsid w:val="008F629F"/>
    <w:rsid w:val="0090760C"/>
    <w:rsid w:val="00921E6F"/>
    <w:rsid w:val="00924E22"/>
    <w:rsid w:val="00951706"/>
    <w:rsid w:val="00952358"/>
    <w:rsid w:val="009665CE"/>
    <w:rsid w:val="009B6EE6"/>
    <w:rsid w:val="009C018F"/>
    <w:rsid w:val="009D2EE6"/>
    <w:rsid w:val="009D7459"/>
    <w:rsid w:val="00A3776F"/>
    <w:rsid w:val="00A60D1B"/>
    <w:rsid w:val="00A97247"/>
    <w:rsid w:val="00A975C6"/>
    <w:rsid w:val="00AC5E84"/>
    <w:rsid w:val="00B242EE"/>
    <w:rsid w:val="00BE1F83"/>
    <w:rsid w:val="00C00155"/>
    <w:rsid w:val="00C6066B"/>
    <w:rsid w:val="00C67B41"/>
    <w:rsid w:val="00C92EE7"/>
    <w:rsid w:val="00CB5B54"/>
    <w:rsid w:val="00CC48FE"/>
    <w:rsid w:val="00CD5F2E"/>
    <w:rsid w:val="00D30388"/>
    <w:rsid w:val="00E07D2C"/>
    <w:rsid w:val="00E13722"/>
    <w:rsid w:val="00E14439"/>
    <w:rsid w:val="00E41F84"/>
    <w:rsid w:val="00E608CD"/>
    <w:rsid w:val="00E6148E"/>
    <w:rsid w:val="00E809C2"/>
    <w:rsid w:val="00E846DA"/>
    <w:rsid w:val="00E95743"/>
    <w:rsid w:val="00EB4DB6"/>
    <w:rsid w:val="00EC00F6"/>
    <w:rsid w:val="00EC3FD7"/>
    <w:rsid w:val="00EE0F78"/>
    <w:rsid w:val="00EF3887"/>
    <w:rsid w:val="00F21037"/>
    <w:rsid w:val="00F47AFA"/>
    <w:rsid w:val="00F63A44"/>
    <w:rsid w:val="00F90E84"/>
    <w:rsid w:val="00FB2BD9"/>
    <w:rsid w:val="00FD2C16"/>
    <w:rsid w:val="00FD57EC"/>
    <w:rsid w:val="00FE2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F85"/>
  </w:style>
  <w:style w:type="paragraph" w:styleId="Footer">
    <w:name w:val="footer"/>
    <w:basedOn w:val="Normal"/>
    <w:link w:val="FooterChar"/>
    <w:uiPriority w:val="99"/>
    <w:unhideWhenUsed/>
    <w:rsid w:val="00025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F85"/>
  </w:style>
  <w:style w:type="paragraph" w:styleId="NoSpacing">
    <w:name w:val="No Spacing"/>
    <w:link w:val="NoSpacingChar"/>
    <w:uiPriority w:val="1"/>
    <w:qFormat/>
    <w:rsid w:val="000533AF"/>
    <w:pPr>
      <w:spacing w:after="0" w:line="240" w:lineRule="auto"/>
    </w:pPr>
  </w:style>
  <w:style w:type="character" w:styleId="Hyperlink">
    <w:name w:val="Hyperlink"/>
    <w:basedOn w:val="DefaultParagraphFont"/>
    <w:uiPriority w:val="99"/>
    <w:unhideWhenUsed/>
    <w:rsid w:val="00E6148E"/>
    <w:rPr>
      <w:color w:val="0000FF" w:themeColor="hyperlink"/>
      <w:u w:val="single"/>
    </w:rPr>
  </w:style>
  <w:style w:type="table" w:styleId="TableGrid">
    <w:name w:val="Table Grid"/>
    <w:basedOn w:val="TableNormal"/>
    <w:uiPriority w:val="59"/>
    <w:rsid w:val="00AC5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7EC"/>
    <w:rPr>
      <w:rFonts w:ascii="Tahoma" w:hAnsi="Tahoma" w:cs="Tahoma"/>
      <w:sz w:val="16"/>
      <w:szCs w:val="16"/>
    </w:rPr>
  </w:style>
  <w:style w:type="character" w:styleId="FollowedHyperlink">
    <w:name w:val="FollowedHyperlink"/>
    <w:basedOn w:val="DefaultParagraphFont"/>
    <w:uiPriority w:val="99"/>
    <w:semiHidden/>
    <w:unhideWhenUsed/>
    <w:rsid w:val="0090760C"/>
    <w:rPr>
      <w:color w:val="800080" w:themeColor="followedHyperlink"/>
      <w:u w:val="single"/>
    </w:rPr>
  </w:style>
  <w:style w:type="character" w:customStyle="1" w:styleId="NoSpacingChar">
    <w:name w:val="No Spacing Char"/>
    <w:basedOn w:val="DefaultParagraphFont"/>
    <w:link w:val="NoSpacing"/>
    <w:uiPriority w:val="1"/>
    <w:rsid w:val="006707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F85"/>
  </w:style>
  <w:style w:type="paragraph" w:styleId="Footer">
    <w:name w:val="footer"/>
    <w:basedOn w:val="Normal"/>
    <w:link w:val="FooterChar"/>
    <w:uiPriority w:val="99"/>
    <w:unhideWhenUsed/>
    <w:rsid w:val="00025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F85"/>
  </w:style>
  <w:style w:type="paragraph" w:styleId="NoSpacing">
    <w:name w:val="No Spacing"/>
    <w:link w:val="NoSpacingChar"/>
    <w:uiPriority w:val="1"/>
    <w:qFormat/>
    <w:rsid w:val="000533AF"/>
    <w:pPr>
      <w:spacing w:after="0" w:line="240" w:lineRule="auto"/>
    </w:pPr>
  </w:style>
  <w:style w:type="character" w:styleId="Hyperlink">
    <w:name w:val="Hyperlink"/>
    <w:basedOn w:val="DefaultParagraphFont"/>
    <w:uiPriority w:val="99"/>
    <w:unhideWhenUsed/>
    <w:rsid w:val="00E6148E"/>
    <w:rPr>
      <w:color w:val="0000FF" w:themeColor="hyperlink"/>
      <w:u w:val="single"/>
    </w:rPr>
  </w:style>
  <w:style w:type="table" w:styleId="TableGrid">
    <w:name w:val="Table Grid"/>
    <w:basedOn w:val="TableNormal"/>
    <w:uiPriority w:val="59"/>
    <w:rsid w:val="00AC5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7EC"/>
    <w:rPr>
      <w:rFonts w:ascii="Tahoma" w:hAnsi="Tahoma" w:cs="Tahoma"/>
      <w:sz w:val="16"/>
      <w:szCs w:val="16"/>
    </w:rPr>
  </w:style>
  <w:style w:type="character" w:styleId="FollowedHyperlink">
    <w:name w:val="FollowedHyperlink"/>
    <w:basedOn w:val="DefaultParagraphFont"/>
    <w:uiPriority w:val="99"/>
    <w:semiHidden/>
    <w:unhideWhenUsed/>
    <w:rsid w:val="0090760C"/>
    <w:rPr>
      <w:color w:val="800080" w:themeColor="followedHyperlink"/>
      <w:u w:val="single"/>
    </w:rPr>
  </w:style>
  <w:style w:type="character" w:customStyle="1" w:styleId="NoSpacingChar">
    <w:name w:val="No Spacing Char"/>
    <w:basedOn w:val="DefaultParagraphFont"/>
    <w:link w:val="NoSpacing"/>
    <w:uiPriority w:val="1"/>
    <w:rsid w:val="00670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46333">
      <w:bodyDiv w:val="1"/>
      <w:marLeft w:val="0"/>
      <w:marRight w:val="0"/>
      <w:marTop w:val="0"/>
      <w:marBottom w:val="0"/>
      <w:divBdr>
        <w:top w:val="none" w:sz="0" w:space="0" w:color="auto"/>
        <w:left w:val="none" w:sz="0" w:space="0" w:color="auto"/>
        <w:bottom w:val="none" w:sz="0" w:space="0" w:color="auto"/>
        <w:right w:val="none" w:sz="0" w:space="0" w:color="auto"/>
      </w:divBdr>
      <w:divsChild>
        <w:div w:id="1701397279">
          <w:marLeft w:val="0"/>
          <w:marRight w:val="0"/>
          <w:marTop w:val="0"/>
          <w:marBottom w:val="0"/>
          <w:divBdr>
            <w:top w:val="none" w:sz="0" w:space="0" w:color="auto"/>
            <w:left w:val="none" w:sz="0" w:space="0" w:color="auto"/>
            <w:bottom w:val="none" w:sz="0" w:space="0" w:color="auto"/>
            <w:right w:val="none" w:sz="0" w:space="0" w:color="auto"/>
          </w:divBdr>
          <w:divsChild>
            <w:div w:id="1405644143">
              <w:marLeft w:val="0"/>
              <w:marRight w:val="0"/>
              <w:marTop w:val="0"/>
              <w:marBottom w:val="0"/>
              <w:divBdr>
                <w:top w:val="single" w:sz="6" w:space="0" w:color="D4D4D4"/>
                <w:left w:val="none" w:sz="0" w:space="0" w:color="auto"/>
                <w:bottom w:val="none" w:sz="0" w:space="0" w:color="auto"/>
                <w:right w:val="none" w:sz="0" w:space="0" w:color="auto"/>
              </w:divBdr>
              <w:divsChild>
                <w:div w:id="324208446">
                  <w:marLeft w:val="0"/>
                  <w:marRight w:val="0"/>
                  <w:marTop w:val="0"/>
                  <w:marBottom w:val="0"/>
                  <w:divBdr>
                    <w:top w:val="none" w:sz="0" w:space="0" w:color="auto"/>
                    <w:left w:val="none" w:sz="0" w:space="0" w:color="auto"/>
                    <w:bottom w:val="none" w:sz="0" w:space="0" w:color="auto"/>
                    <w:right w:val="none" w:sz="0" w:space="0" w:color="auto"/>
                  </w:divBdr>
                  <w:divsChild>
                    <w:div w:id="7922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1LZPLor"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mmissioner@south-wales.pnn.police.uk"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Reduction</a:t>
            </a:r>
            <a:r>
              <a:rPr lang="en-GB" baseline="0"/>
              <a:t> in Central Government Funding for South Wales 2010 to 2015</a:t>
            </a:r>
          </a:p>
          <a:p>
            <a:pPr>
              <a:defRPr/>
            </a:pPr>
            <a:endParaRPr lang="en-GB"/>
          </a:p>
        </c:rich>
      </c:tx>
      <c:layout>
        <c:manualLayout>
          <c:xMode val="edge"/>
          <c:yMode val="edge"/>
          <c:x val="0.12264588801399826"/>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591439294046049"/>
          <c:y val="0.30405993978636348"/>
          <c:w val="0.72458372703412077"/>
          <c:h val="0.42854749539286313"/>
        </c:manualLayout>
      </c:layout>
      <c:bar3DChart>
        <c:barDir val="col"/>
        <c:grouping val="clustered"/>
        <c:varyColors val="0"/>
        <c:ser>
          <c:idx val="0"/>
          <c:order val="0"/>
          <c:invertIfNegative val="0"/>
          <c:cat>
            <c:strRef>
              <c:f>Grant!$A$2:$A$7</c:f>
              <c:strCache>
                <c:ptCount val="6"/>
                <c:pt idx="0">
                  <c:v>2010/11</c:v>
                </c:pt>
                <c:pt idx="1">
                  <c:v>2011/12</c:v>
                </c:pt>
                <c:pt idx="2">
                  <c:v>2012/13</c:v>
                </c:pt>
                <c:pt idx="3">
                  <c:v>2013/14</c:v>
                </c:pt>
                <c:pt idx="4">
                  <c:v>2014/15</c:v>
                </c:pt>
                <c:pt idx="5">
                  <c:v>2015/16</c:v>
                </c:pt>
              </c:strCache>
            </c:strRef>
          </c:cat>
          <c:val>
            <c:numRef>
              <c:f>Grant!$B$2:$B$7</c:f>
              <c:numCache>
                <c:formatCode>General</c:formatCode>
                <c:ptCount val="6"/>
                <c:pt idx="0">
                  <c:v>186</c:v>
                </c:pt>
                <c:pt idx="1">
                  <c:v>183</c:v>
                </c:pt>
                <c:pt idx="2">
                  <c:v>170</c:v>
                </c:pt>
                <c:pt idx="3">
                  <c:v>174</c:v>
                </c:pt>
                <c:pt idx="4">
                  <c:v>169</c:v>
                </c:pt>
                <c:pt idx="5">
                  <c:v>161</c:v>
                </c:pt>
              </c:numCache>
            </c:numRef>
          </c:val>
        </c:ser>
        <c:dLbls>
          <c:showLegendKey val="0"/>
          <c:showVal val="0"/>
          <c:showCatName val="0"/>
          <c:showSerName val="0"/>
          <c:showPercent val="0"/>
          <c:showBubbleSize val="0"/>
        </c:dLbls>
        <c:gapWidth val="150"/>
        <c:shape val="box"/>
        <c:axId val="178427392"/>
        <c:axId val="178434048"/>
        <c:axId val="0"/>
      </c:bar3DChart>
      <c:catAx>
        <c:axId val="178427392"/>
        <c:scaling>
          <c:orientation val="minMax"/>
        </c:scaling>
        <c:delete val="0"/>
        <c:axPos val="b"/>
        <c:numFmt formatCode="General" sourceLinked="0"/>
        <c:majorTickMark val="out"/>
        <c:minorTickMark val="none"/>
        <c:tickLblPos val="nextTo"/>
        <c:crossAx val="178434048"/>
        <c:crosses val="autoZero"/>
        <c:auto val="1"/>
        <c:lblAlgn val="ctr"/>
        <c:lblOffset val="100"/>
        <c:noMultiLvlLbl val="0"/>
      </c:catAx>
      <c:valAx>
        <c:axId val="178434048"/>
        <c:scaling>
          <c:orientation val="minMax"/>
        </c:scaling>
        <c:delete val="0"/>
        <c:axPos val="l"/>
        <c:majorGridlines/>
        <c:title>
          <c:tx>
            <c:rich>
              <a:bodyPr rot="-5400000" vert="horz"/>
              <a:lstStyle/>
              <a:p>
                <a:pPr>
                  <a:defRPr/>
                </a:pPr>
                <a:r>
                  <a:rPr lang="en-US"/>
                  <a:t>Grant £m</a:t>
                </a:r>
              </a:p>
            </c:rich>
          </c:tx>
          <c:layout/>
          <c:overlay val="0"/>
        </c:title>
        <c:numFmt formatCode="General" sourceLinked="1"/>
        <c:majorTickMark val="out"/>
        <c:minorTickMark val="none"/>
        <c:tickLblPos val="nextTo"/>
        <c:crossAx val="17842739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Police Officer Numbers in South Wales 2010 to 2015</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Officers!$A$3:$A$8</c:f>
              <c:strCache>
                <c:ptCount val="6"/>
                <c:pt idx="0">
                  <c:v>31st March 2010</c:v>
                </c:pt>
                <c:pt idx="1">
                  <c:v>31st March 2011</c:v>
                </c:pt>
                <c:pt idx="2">
                  <c:v>31st March 2012</c:v>
                </c:pt>
                <c:pt idx="3">
                  <c:v>31st March 2013</c:v>
                </c:pt>
                <c:pt idx="4">
                  <c:v>31st March 2014</c:v>
                </c:pt>
                <c:pt idx="5">
                  <c:v>31st March 2015</c:v>
                </c:pt>
              </c:strCache>
            </c:strRef>
          </c:cat>
          <c:val>
            <c:numRef>
              <c:f>Officers!$B$3:$B$8</c:f>
              <c:numCache>
                <c:formatCode>General</c:formatCode>
                <c:ptCount val="6"/>
                <c:pt idx="0">
                  <c:v>3148</c:v>
                </c:pt>
                <c:pt idx="1">
                  <c:v>3100</c:v>
                </c:pt>
                <c:pt idx="2">
                  <c:v>2907</c:v>
                </c:pt>
                <c:pt idx="3">
                  <c:v>2862</c:v>
                </c:pt>
                <c:pt idx="4">
                  <c:v>2861</c:v>
                </c:pt>
                <c:pt idx="5">
                  <c:v>2864</c:v>
                </c:pt>
              </c:numCache>
            </c:numRef>
          </c:val>
        </c:ser>
        <c:dLbls>
          <c:showLegendKey val="0"/>
          <c:showVal val="0"/>
          <c:showCatName val="0"/>
          <c:showSerName val="0"/>
          <c:showPercent val="0"/>
          <c:showBubbleSize val="0"/>
        </c:dLbls>
        <c:gapWidth val="150"/>
        <c:shape val="box"/>
        <c:axId val="226230656"/>
        <c:axId val="226232192"/>
        <c:axId val="0"/>
      </c:bar3DChart>
      <c:catAx>
        <c:axId val="226230656"/>
        <c:scaling>
          <c:orientation val="minMax"/>
        </c:scaling>
        <c:delete val="0"/>
        <c:axPos val="b"/>
        <c:numFmt formatCode="General" sourceLinked="1"/>
        <c:majorTickMark val="out"/>
        <c:minorTickMark val="none"/>
        <c:tickLblPos val="nextTo"/>
        <c:crossAx val="226232192"/>
        <c:crosses val="autoZero"/>
        <c:auto val="1"/>
        <c:lblAlgn val="ctr"/>
        <c:lblOffset val="100"/>
        <c:noMultiLvlLbl val="0"/>
      </c:catAx>
      <c:valAx>
        <c:axId val="226232192"/>
        <c:scaling>
          <c:orientation val="minMax"/>
        </c:scaling>
        <c:delete val="0"/>
        <c:axPos val="l"/>
        <c:majorGridlines/>
        <c:title>
          <c:tx>
            <c:rich>
              <a:bodyPr rot="-5400000" vert="horz"/>
              <a:lstStyle/>
              <a:p>
                <a:pPr>
                  <a:defRPr/>
                </a:pPr>
                <a:r>
                  <a:rPr lang="en-US"/>
                  <a:t>Police Officer Numbers</a:t>
                </a:r>
              </a:p>
            </c:rich>
          </c:tx>
          <c:layout/>
          <c:overlay val="0"/>
        </c:title>
        <c:numFmt formatCode="General" sourceLinked="1"/>
        <c:majorTickMark val="out"/>
        <c:minorTickMark val="none"/>
        <c:tickLblPos val="nextTo"/>
        <c:crossAx val="226230656"/>
        <c:crosses val="autoZero"/>
        <c:crossBetween val="between"/>
      </c:valAx>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0E7B2C0546453AAD0678811104DA66"/>
        <w:category>
          <w:name w:val="General"/>
          <w:gallery w:val="placeholder"/>
        </w:category>
        <w:types>
          <w:type w:val="bbPlcHdr"/>
        </w:types>
        <w:behaviors>
          <w:behavior w:val="content"/>
        </w:behaviors>
        <w:guid w:val="{58BC59F2-B50D-4C0C-B0AA-B20AFE96708F}"/>
      </w:docPartPr>
      <w:docPartBody>
        <w:p w:rsidR="004E26BC" w:rsidRDefault="000B476C" w:rsidP="000B476C">
          <w:pPr>
            <w:pStyle w:val="9F0E7B2C0546453AAD0678811104DA66"/>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6C"/>
    <w:rsid w:val="000B476C"/>
    <w:rsid w:val="004E2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E88A8E8A64431F80038A0613A32BCE">
    <w:name w:val="65E88A8E8A64431F80038A0613A32BCE"/>
    <w:rsid w:val="000B476C"/>
  </w:style>
  <w:style w:type="paragraph" w:customStyle="1" w:styleId="9F0E7B2C0546453AAD0678811104DA66">
    <w:name w:val="9F0E7B2C0546453AAD0678811104DA66"/>
    <w:rsid w:val="000B476C"/>
  </w:style>
  <w:style w:type="paragraph" w:customStyle="1" w:styleId="E345159209E64EF5B2C214EDE064BEC9">
    <w:name w:val="E345159209E64EF5B2C214EDE064BEC9"/>
    <w:rsid w:val="000B476C"/>
  </w:style>
  <w:style w:type="paragraph" w:customStyle="1" w:styleId="23698E47B0C548678556D0AA0FB79E81">
    <w:name w:val="23698E47B0C548678556D0AA0FB79E81"/>
    <w:rsid w:val="000B476C"/>
  </w:style>
  <w:style w:type="paragraph" w:customStyle="1" w:styleId="AA95F2FB847845C28655CC71E6079250">
    <w:name w:val="AA95F2FB847845C28655CC71E6079250"/>
    <w:rsid w:val="000B476C"/>
  </w:style>
  <w:style w:type="paragraph" w:customStyle="1" w:styleId="C99522CAE822441985781E59BBF68221">
    <w:name w:val="C99522CAE822441985781E59BBF68221"/>
    <w:rsid w:val="000B47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E88A8E8A64431F80038A0613A32BCE">
    <w:name w:val="65E88A8E8A64431F80038A0613A32BCE"/>
    <w:rsid w:val="000B476C"/>
  </w:style>
  <w:style w:type="paragraph" w:customStyle="1" w:styleId="9F0E7B2C0546453AAD0678811104DA66">
    <w:name w:val="9F0E7B2C0546453AAD0678811104DA66"/>
    <w:rsid w:val="000B476C"/>
  </w:style>
  <w:style w:type="paragraph" w:customStyle="1" w:styleId="E345159209E64EF5B2C214EDE064BEC9">
    <w:name w:val="E345159209E64EF5B2C214EDE064BEC9"/>
    <w:rsid w:val="000B476C"/>
  </w:style>
  <w:style w:type="paragraph" w:customStyle="1" w:styleId="23698E47B0C548678556D0AA0FB79E81">
    <w:name w:val="23698E47B0C548678556D0AA0FB79E81"/>
    <w:rsid w:val="000B476C"/>
  </w:style>
  <w:style w:type="paragraph" w:customStyle="1" w:styleId="AA95F2FB847845C28655CC71E6079250">
    <w:name w:val="AA95F2FB847845C28655CC71E6079250"/>
    <w:rsid w:val="000B476C"/>
  </w:style>
  <w:style w:type="paragraph" w:customStyle="1" w:styleId="C99522CAE822441985781E59BBF68221">
    <w:name w:val="C99522CAE822441985781E59BBF68221"/>
    <w:rsid w:val="000B47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47BEE-F37B-4C90-A867-2194FA12C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Souh Wales Police</Company>
  <LinksUpToDate>false</LinksUpToDate>
  <CharactersWithSpaces>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Police and Crime Plan 2016-21                               Budget proposals for 2016/17</dc:title>
  <dc:creator>Petty,Geoffrey sw55749</dc:creator>
  <cp:lastModifiedBy>Harris,Carly swp55971</cp:lastModifiedBy>
  <cp:revision>4</cp:revision>
  <cp:lastPrinted>2014-10-29T12:51:00Z</cp:lastPrinted>
  <dcterms:created xsi:type="dcterms:W3CDTF">2015-10-28T14:44:00Z</dcterms:created>
  <dcterms:modified xsi:type="dcterms:W3CDTF">2015-10-29T16:04:00Z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6506e088-7b2e-48fc-b455-b0cd984277b8</vt:lpwstr>
  </property>
  <property fmtid="{D5CDD505-2E9C-101B-9397-08002B2CF9AE}" pid="3" name="SWPIL">
    <vt:lpwstr>NOT PROTECTIVELY MARKED</vt:lpwstr>
  </property>
  <property fmtid="{D5CDD505-2E9C-101B-9397-08002B2CF9AE}" pid="4" name="SWPVNV">
    <vt:lpwstr>No Visual Mark</vt:lpwstr>
  </property>
</Properties>
</file>